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58" w:rsidRDefault="001F3058" w:rsidP="001F3058">
      <w:pPr>
        <w:pStyle w:val="2"/>
        <w:numPr>
          <w:ilvl w:val="0"/>
          <w:numId w:val="0"/>
        </w:numPr>
        <w:spacing w:before="0" w:after="0" w:line="264" w:lineRule="auto"/>
        <w:ind w:firstLine="709"/>
        <w:rPr>
          <w:szCs w:val="24"/>
        </w:rPr>
      </w:pPr>
      <w:r>
        <w:t>Описание функциональных характеристик</w:t>
      </w:r>
    </w:p>
    <w:p w:rsidR="001F3058" w:rsidRPr="00D07F95" w:rsidRDefault="001F3058" w:rsidP="001F3058">
      <w:pPr>
        <w:spacing w:line="264" w:lineRule="auto"/>
        <w:jc w:val="right"/>
        <w:rPr>
          <w:szCs w:val="24"/>
        </w:rPr>
      </w:pPr>
    </w:p>
    <w:p w:rsidR="00D07F95" w:rsidRPr="00D07F95" w:rsidRDefault="00D07F95" w:rsidP="00D07F95">
      <w:pPr>
        <w:pStyle w:val="affc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7F95">
        <w:rPr>
          <w:rFonts w:ascii="Times New Roman" w:hAnsi="Times New Roman" w:cs="Times New Roman"/>
          <w:sz w:val="24"/>
          <w:szCs w:val="24"/>
        </w:rPr>
        <w:t xml:space="preserve">Фундаментальной целью программного комплекса «Финансовый учет и финансовая отчетность» (далее – ПК) является формирование различной статистической и финансовой отчетности по подготовленным шаблонам. </w:t>
      </w:r>
    </w:p>
    <w:p w:rsidR="00D07F95" w:rsidRPr="00D07F95" w:rsidRDefault="00D07F95" w:rsidP="00D07F95">
      <w:pPr>
        <w:pStyle w:val="affc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7F95">
        <w:rPr>
          <w:rFonts w:ascii="Times New Roman" w:hAnsi="Times New Roman" w:cs="Times New Roman"/>
          <w:sz w:val="24"/>
          <w:szCs w:val="24"/>
        </w:rPr>
        <w:t>Анализируя информацию, полученную с помощью ПК можно сделать вывод о движении финансовых потоков между организациями региона, расходовании бюджетных средств, выявления дефицита бюджета, а также его нерационального использования. ПК также позволяет детализировать работу сотрудников районных центров защиты населения в части выплаченных средств (с учетом удержаний, переплат и возвратов прошлых лет) путем сбора и аккумулирования в задаче «Журнал уведомлений» электронных документов «Уведомлений»</w:t>
      </w:r>
      <w:r>
        <w:rPr>
          <w:rFonts w:ascii="Times New Roman" w:hAnsi="Times New Roman" w:cs="Times New Roman"/>
          <w:sz w:val="24"/>
          <w:szCs w:val="24"/>
        </w:rPr>
        <w:t>, либо сбора необходимой информации в задаче «Информация о начислениях и выплатах»</w:t>
      </w:r>
      <w:r w:rsidRPr="00D07F95">
        <w:rPr>
          <w:rFonts w:ascii="Times New Roman" w:hAnsi="Times New Roman" w:cs="Times New Roman"/>
          <w:sz w:val="24"/>
          <w:szCs w:val="24"/>
        </w:rPr>
        <w:t>. Полученные с помощью ПК отчеты, кроме анализа расходов позволяют прогнозировать объемы необходимого финансирования.</w:t>
      </w:r>
    </w:p>
    <w:p w:rsidR="00D07F95" w:rsidRPr="00D07F95" w:rsidRDefault="00D07F95" w:rsidP="00D07F95">
      <w:pPr>
        <w:spacing w:line="264" w:lineRule="auto"/>
        <w:rPr>
          <w:szCs w:val="24"/>
        </w:rPr>
      </w:pPr>
      <w:r w:rsidRPr="00D07F95">
        <w:rPr>
          <w:szCs w:val="24"/>
        </w:rPr>
        <w:t xml:space="preserve">Планируемый результат от использования ПК – это получение абсолютно достоверной и проверенной информации о расходовании бюджетных средств, что в свою очередь позволит провести детальный анализ и сделать поправки при планировании бюджета, снизить расходование и исключить нецелевое его использование. </w:t>
      </w:r>
    </w:p>
    <w:p w:rsidR="001F3058" w:rsidRDefault="001F3058" w:rsidP="001F3058">
      <w:pPr>
        <w:spacing w:line="264" w:lineRule="auto"/>
        <w:jc w:val="right"/>
        <w:rPr>
          <w:szCs w:val="24"/>
        </w:rPr>
      </w:pPr>
    </w:p>
    <w:p w:rsidR="001F3058" w:rsidRPr="005519CD" w:rsidRDefault="001F3058" w:rsidP="00D07F95">
      <w:pPr>
        <w:spacing w:line="264" w:lineRule="auto"/>
        <w:jc w:val="left"/>
        <w:rPr>
          <w:szCs w:val="24"/>
        </w:rPr>
      </w:pPr>
      <w:r w:rsidRPr="005519CD">
        <w:rPr>
          <w:szCs w:val="24"/>
        </w:rPr>
        <w:t xml:space="preserve">Состав и назначение функциональных подсистем </w:t>
      </w:r>
      <w:r>
        <w:rPr>
          <w:szCs w:val="24"/>
        </w:rPr>
        <w:t>Системы</w:t>
      </w:r>
      <w:r w:rsidRPr="005519CD">
        <w:rPr>
          <w:szCs w:val="24"/>
        </w:rPr>
        <w:t>: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927"/>
        <w:gridCol w:w="5783"/>
      </w:tblGrid>
      <w:tr w:rsidR="001F3058" w:rsidRPr="005519CD" w:rsidTr="00DB498C">
        <w:trPr>
          <w:tblHeader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058" w:rsidRPr="005519CD" w:rsidRDefault="001F3058" w:rsidP="004E5CA6">
            <w:pPr>
              <w:pStyle w:val="af1"/>
              <w:spacing w:before="0" w:line="264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№ </w:t>
            </w:r>
            <w:r w:rsidRPr="005519CD">
              <w:rPr>
                <w:b/>
              </w:rPr>
              <w:t>п/п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058" w:rsidRPr="005519CD" w:rsidRDefault="001F3058" w:rsidP="004E5CA6">
            <w:pPr>
              <w:pStyle w:val="af1"/>
              <w:spacing w:before="0" w:line="264" w:lineRule="auto"/>
              <w:ind w:firstLine="0"/>
              <w:jc w:val="center"/>
              <w:rPr>
                <w:b/>
              </w:rPr>
            </w:pPr>
            <w:r w:rsidRPr="005519CD">
              <w:rPr>
                <w:b/>
              </w:rPr>
              <w:t>Наименование подсистемы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58" w:rsidRPr="005519CD" w:rsidRDefault="001F3058" w:rsidP="004E5CA6">
            <w:pPr>
              <w:pStyle w:val="af1"/>
              <w:spacing w:before="0" w:line="264" w:lineRule="auto"/>
              <w:ind w:firstLine="0"/>
              <w:jc w:val="center"/>
            </w:pPr>
            <w:r w:rsidRPr="005519CD">
              <w:rPr>
                <w:b/>
              </w:rPr>
              <w:t>Основное назначение подсистемы</w:t>
            </w:r>
          </w:p>
        </w:tc>
      </w:tr>
      <w:tr w:rsidR="00E70DD0" w:rsidRPr="005519CD" w:rsidTr="00DB498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Default="00E70DD0" w:rsidP="00E70DD0">
            <w:pPr>
              <w:pStyle w:val="af1"/>
              <w:spacing w:before="0" w:line="264" w:lineRule="auto"/>
              <w:ind w:firstLine="0"/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Default="00E70DD0" w:rsidP="00E70DD0">
            <w:pPr>
              <w:pStyle w:val="af1"/>
              <w:spacing w:before="0" w:line="264" w:lineRule="auto"/>
              <w:ind w:firstLine="0"/>
              <w:jc w:val="left"/>
            </w:pPr>
            <w:r>
              <w:t xml:space="preserve">Журнал уведомлений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spacing w:line="264" w:lineRule="auto"/>
              <w:ind w:firstLine="0"/>
              <w:rPr>
                <w:szCs w:val="24"/>
              </w:rPr>
            </w:pPr>
            <w:r w:rsidRPr="005519CD">
              <w:rPr>
                <w:szCs w:val="24"/>
              </w:rPr>
              <w:t xml:space="preserve">Подсистема предназначена для </w:t>
            </w:r>
            <w:r w:rsidRPr="0098614D">
              <w:t>создани</w:t>
            </w:r>
            <w:r>
              <w:t>я</w:t>
            </w:r>
            <w:r w:rsidRPr="0098614D">
              <w:t xml:space="preserve"> хранилища </w:t>
            </w:r>
            <w:r>
              <w:t>финансовых данных с использованием электронных документов «Уведомлений», которые в свою очередь содержат финансовые данные агрегированные по определенным признакам</w:t>
            </w:r>
            <w:r w:rsidRPr="0098614D">
              <w:t xml:space="preserve"> </w:t>
            </w:r>
            <w:r>
              <w:t>с разбивкой по финансовому году</w:t>
            </w:r>
            <w:r w:rsidRPr="0098614D">
              <w:t xml:space="preserve">, а также </w:t>
            </w:r>
            <w:r>
              <w:t>для</w:t>
            </w:r>
            <w:r w:rsidRPr="0098614D">
              <w:t xml:space="preserve"> выгрузки статистических отчетов</w:t>
            </w:r>
            <w:r>
              <w:t xml:space="preserve"> по заранее подготовленным шаблонам</w:t>
            </w:r>
            <w:r w:rsidRPr="0098614D">
              <w:t>.</w:t>
            </w:r>
          </w:p>
        </w:tc>
      </w:tr>
      <w:tr w:rsidR="00E70DD0" w:rsidRPr="005519CD" w:rsidTr="00DB498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center"/>
              <w:rPr>
                <w:rFonts w:eastAsia="+mn-ea"/>
              </w:rPr>
            </w:pPr>
            <w: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D07F95" w:rsidRDefault="00E70DD0" w:rsidP="00E70DD0">
            <w:pPr>
              <w:pStyle w:val="af1"/>
              <w:spacing w:before="0" w:line="264" w:lineRule="auto"/>
              <w:ind w:firstLine="0"/>
              <w:jc w:val="left"/>
              <w:rPr>
                <w:rFonts w:eastAsia="+mn-ea"/>
              </w:rPr>
            </w:pPr>
            <w:r>
              <w:rPr>
                <w:rFonts w:eastAsia="+mn-ea"/>
              </w:rPr>
              <w:t xml:space="preserve">Информация о начислениях и выплатах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</w:pPr>
            <w:r>
              <w:rPr>
                <w:rFonts w:eastAsia="+mn-ea"/>
              </w:rPr>
              <w:t xml:space="preserve">Подсистема </w:t>
            </w:r>
            <w:r w:rsidRPr="00587E5F">
              <w:rPr>
                <w:rFonts w:eastAsia="+mn-ea"/>
              </w:rPr>
              <w:t>предназначена для отображения и редактирования отчётно-статистической информации о начислениях и выплатах. Информация может вводиться вручную, на районном уровне – рассчитываться по базам данных ЭСРН, на региональном уровне</w:t>
            </w:r>
            <w:r>
              <w:rPr>
                <w:rFonts w:eastAsia="+mn-ea"/>
              </w:rPr>
              <w:t xml:space="preserve"> – загружаться из файлов обмена</w:t>
            </w:r>
          </w:p>
        </w:tc>
      </w:tr>
      <w:tr w:rsidR="00E70DD0" w:rsidRPr="005519CD" w:rsidTr="00DB498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center"/>
            </w:pPr>
            <w: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spacing w:line="264" w:lineRule="auto"/>
              <w:ind w:firstLine="0"/>
              <w:jc w:val="left"/>
              <w:rPr>
                <w:szCs w:val="24"/>
              </w:rPr>
            </w:pPr>
            <w:r>
              <w:t>Бюджетно-бухгалтерская информация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spacing w:line="26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Подсистема </w:t>
            </w:r>
            <w:r w:rsidRPr="00587E5F">
              <w:rPr>
                <w:szCs w:val="24"/>
              </w:rPr>
              <w:t>предназначена для отображения, редактирования, загрузки-выгрузки бюджетно-бухгалтерской информации в разрезе справочника КБК. Информация может вводиться вручную, на районном уровне – загружаться из файлов обмена 1С, выгружаться на региональный уровень в файлы обмена, на региональном уровне – загружать</w:t>
            </w:r>
            <w:r>
              <w:rPr>
                <w:szCs w:val="24"/>
              </w:rPr>
              <w:t>ся из файлов обмена</w:t>
            </w:r>
          </w:p>
        </w:tc>
      </w:tr>
      <w:tr w:rsidR="00E70DD0" w:rsidRPr="005519CD" w:rsidTr="00DB498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center"/>
            </w:pPr>
            <w: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left"/>
            </w:pPr>
            <w:r>
              <w:t>Формы финансово-экономической отчетности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D0" w:rsidRPr="008E13AF" w:rsidRDefault="00E70DD0" w:rsidP="00E70DD0">
            <w:pPr>
              <w:spacing w:line="26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Подсистема</w:t>
            </w:r>
            <w:r w:rsidRPr="00587E5F">
              <w:rPr>
                <w:szCs w:val="24"/>
              </w:rPr>
              <w:t xml:space="preserve"> предназначена для отображени</w:t>
            </w:r>
            <w:r>
              <w:rPr>
                <w:szCs w:val="24"/>
              </w:rPr>
              <w:t>я отчетной информации на экране</w:t>
            </w:r>
            <w:r w:rsidRPr="00587E5F">
              <w:rPr>
                <w:szCs w:val="24"/>
              </w:rPr>
              <w:t xml:space="preserve"> и получения ее в виде печатных документов</w:t>
            </w:r>
            <w:r w:rsidRPr="008E13AF">
              <w:rPr>
                <w:szCs w:val="24"/>
              </w:rPr>
              <w:t xml:space="preserve"> по заранее подготовленным</w:t>
            </w:r>
            <w:r>
              <w:rPr>
                <w:szCs w:val="24"/>
              </w:rPr>
              <w:t xml:space="preserve"> или </w:t>
            </w:r>
            <w:r>
              <w:rPr>
                <w:szCs w:val="24"/>
              </w:rPr>
              <w:lastRenderedPageBreak/>
              <w:t>загруженным</w:t>
            </w:r>
            <w:r w:rsidRPr="008E13AF">
              <w:rPr>
                <w:szCs w:val="24"/>
              </w:rPr>
              <w:t xml:space="preserve"> шаблонам</w:t>
            </w:r>
            <w:r>
              <w:rPr>
                <w:szCs w:val="24"/>
              </w:rPr>
              <w:t xml:space="preserve"> (используется информация из подсистемы «</w:t>
            </w:r>
            <w:r>
              <w:rPr>
                <w:rFonts w:eastAsia="+mn-ea"/>
              </w:rPr>
              <w:t>Информация о начислениях и выплатах»</w:t>
            </w:r>
          </w:p>
        </w:tc>
      </w:tr>
      <w:tr w:rsidR="00E70DD0" w:rsidRPr="005519CD" w:rsidTr="00DB498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spacing w:line="264" w:lineRule="auto"/>
              <w:ind w:firstLine="0"/>
              <w:jc w:val="left"/>
              <w:rPr>
                <w:rFonts w:eastAsia="+mn-ea"/>
                <w:szCs w:val="24"/>
              </w:rPr>
            </w:pPr>
            <w:r>
              <w:rPr>
                <w:szCs w:val="24"/>
              </w:rPr>
              <w:t xml:space="preserve">Закрытие месяца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spacing w:line="264" w:lineRule="auto"/>
              <w:ind w:firstLine="0"/>
              <w:rPr>
                <w:szCs w:val="24"/>
              </w:rPr>
            </w:pPr>
            <w:r>
              <w:rPr>
                <w:rFonts w:eastAsia="+mn-ea"/>
                <w:szCs w:val="24"/>
              </w:rPr>
              <w:t xml:space="preserve">Подсистема </w:t>
            </w:r>
            <w:r w:rsidRPr="00587E5F">
              <w:rPr>
                <w:rFonts w:eastAsia="+mn-ea"/>
                <w:szCs w:val="24"/>
              </w:rPr>
              <w:t>предназначена для недопущения изменения информации, уже учтённой в отчётности за данный месяц, и недопущения изменения информации в самой отчётности, уже рассчитанной и отправленной.</w:t>
            </w:r>
          </w:p>
        </w:tc>
      </w:tr>
      <w:tr w:rsidR="00E70DD0" w:rsidRPr="005519CD" w:rsidTr="00DB498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center"/>
            </w:pPr>
            <w:r>
              <w:t>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left"/>
            </w:pPr>
            <w:r>
              <w:t>Универсальная финансовая отчетность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spacing w:line="26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Подсистема</w:t>
            </w:r>
            <w:r w:rsidRPr="00587E5F">
              <w:rPr>
                <w:szCs w:val="24"/>
              </w:rPr>
              <w:t xml:space="preserve"> предназначена для отображени</w:t>
            </w:r>
            <w:r>
              <w:rPr>
                <w:szCs w:val="24"/>
              </w:rPr>
              <w:t>я отчетной информации на экране</w:t>
            </w:r>
            <w:r w:rsidRPr="00587E5F">
              <w:rPr>
                <w:szCs w:val="24"/>
              </w:rPr>
              <w:t xml:space="preserve"> и получения ее в виде </w:t>
            </w:r>
            <w:r>
              <w:rPr>
                <w:szCs w:val="24"/>
              </w:rPr>
              <w:t xml:space="preserve">печатного документа </w:t>
            </w:r>
            <w:r w:rsidRPr="008E13AF">
              <w:rPr>
                <w:szCs w:val="24"/>
              </w:rPr>
              <w:t xml:space="preserve"> по </w:t>
            </w:r>
            <w:r>
              <w:rPr>
                <w:szCs w:val="24"/>
              </w:rPr>
              <w:t xml:space="preserve">одному универсальному </w:t>
            </w:r>
            <w:r w:rsidRPr="008E13AF">
              <w:rPr>
                <w:szCs w:val="24"/>
              </w:rPr>
              <w:t xml:space="preserve"> шаблон</w:t>
            </w:r>
            <w:r>
              <w:rPr>
                <w:szCs w:val="24"/>
              </w:rPr>
              <w:t>у включающему в себя отображение всей накопленной информации (используется информация из подсистемы «</w:t>
            </w:r>
            <w:r>
              <w:rPr>
                <w:rFonts w:eastAsia="+mn-ea"/>
              </w:rPr>
              <w:t>Информация о начислениях и выплатах»</w:t>
            </w:r>
          </w:p>
        </w:tc>
      </w:tr>
      <w:tr w:rsidR="00E70DD0" w:rsidRPr="005519CD" w:rsidTr="00DB498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center"/>
            </w:pPr>
            <w:r>
              <w:t>7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pStyle w:val="af1"/>
              <w:spacing w:before="0" w:line="264" w:lineRule="auto"/>
              <w:ind w:firstLine="0"/>
              <w:jc w:val="left"/>
            </w:pPr>
            <w:r>
              <w:t>Финансово-бюджетные прогнозы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D0" w:rsidRPr="005519CD" w:rsidRDefault="00E70DD0" w:rsidP="00E70DD0">
            <w:pPr>
              <w:spacing w:line="264" w:lineRule="auto"/>
              <w:ind w:firstLine="0"/>
              <w:rPr>
                <w:szCs w:val="24"/>
              </w:rPr>
            </w:pPr>
            <w:r w:rsidRPr="005519CD">
              <w:rPr>
                <w:szCs w:val="24"/>
              </w:rPr>
              <w:t xml:space="preserve">Подсистема предназначена для </w:t>
            </w:r>
            <w:r>
              <w:rPr>
                <w:szCs w:val="24"/>
              </w:rPr>
              <w:t>создания прогнозов расходования и планирования бюджетных средств</w:t>
            </w:r>
          </w:p>
        </w:tc>
      </w:tr>
    </w:tbl>
    <w:p w:rsidR="001F3058" w:rsidRPr="005519CD" w:rsidRDefault="001F3058" w:rsidP="001F3058">
      <w:pPr>
        <w:spacing w:line="264" w:lineRule="auto"/>
        <w:rPr>
          <w:szCs w:val="24"/>
        </w:rPr>
      </w:pPr>
    </w:p>
    <w:p w:rsidR="001F3058" w:rsidRDefault="001F3058" w:rsidP="001F3058">
      <w:pPr>
        <w:spacing w:line="264" w:lineRule="auto"/>
        <w:rPr>
          <w:szCs w:val="24"/>
        </w:rPr>
      </w:pPr>
      <w:r>
        <w:rPr>
          <w:szCs w:val="24"/>
        </w:rPr>
        <w:t>Система</w:t>
      </w:r>
      <w:r w:rsidRPr="005519CD">
        <w:rPr>
          <w:szCs w:val="24"/>
        </w:rPr>
        <w:t xml:space="preserve"> может содержать другие подсистемы и функциональные модули, если это необходимо для обеспечения реализации требуемого функционала.</w:t>
      </w:r>
    </w:p>
    <w:p w:rsidR="001F3058" w:rsidRPr="001F3058" w:rsidRDefault="001F3058" w:rsidP="001F3058"/>
    <w:p w:rsidR="001F3058" w:rsidRDefault="001F3058" w:rsidP="001F3058">
      <w:pPr>
        <w:pStyle w:val="2"/>
        <w:numPr>
          <w:ilvl w:val="0"/>
          <w:numId w:val="0"/>
        </w:numPr>
        <w:spacing w:before="0" w:after="0" w:line="264" w:lineRule="auto"/>
        <w:ind w:firstLine="709"/>
        <w:rPr>
          <w:szCs w:val="24"/>
        </w:rPr>
      </w:pPr>
      <w:r>
        <w:rPr>
          <w:szCs w:val="24"/>
        </w:rPr>
        <w:t>Функциональные возможности</w:t>
      </w:r>
      <w:r w:rsidRPr="005519CD">
        <w:rPr>
          <w:szCs w:val="24"/>
        </w:rPr>
        <w:t xml:space="preserve"> подсистем</w:t>
      </w:r>
    </w:p>
    <w:p w:rsidR="001F3058" w:rsidRPr="001F3058" w:rsidRDefault="001F3058" w:rsidP="001F3058"/>
    <w:p w:rsidR="001F3058" w:rsidRPr="005519CD" w:rsidRDefault="001F3058" w:rsidP="001F3058">
      <w:pPr>
        <w:pStyle w:val="3"/>
        <w:numPr>
          <w:ilvl w:val="0"/>
          <w:numId w:val="0"/>
        </w:numPr>
        <w:spacing w:before="0" w:after="0" w:line="264" w:lineRule="auto"/>
        <w:ind w:firstLine="709"/>
      </w:pPr>
      <w:r>
        <w:t xml:space="preserve">1. </w:t>
      </w:r>
      <w:r w:rsidR="00E70DD0">
        <w:t>Журнал уведомлений</w:t>
      </w:r>
    </w:p>
    <w:p w:rsidR="001F3058" w:rsidRDefault="001F3058" w:rsidP="001F3058">
      <w:pPr>
        <w:spacing w:line="264" w:lineRule="auto"/>
        <w:rPr>
          <w:szCs w:val="24"/>
        </w:rPr>
      </w:pPr>
      <w:r w:rsidRPr="005519CD">
        <w:rPr>
          <w:szCs w:val="24"/>
        </w:rPr>
        <w:t>Подсистема обеспечива</w:t>
      </w:r>
      <w:r w:rsidR="00972327">
        <w:rPr>
          <w:szCs w:val="24"/>
        </w:rPr>
        <w:t>е</w:t>
      </w:r>
      <w:r w:rsidRPr="005519CD">
        <w:rPr>
          <w:szCs w:val="24"/>
        </w:rPr>
        <w:t>т выполнение следующих функций:</w:t>
      </w:r>
    </w:p>
    <w:p w:rsidR="00AE0A9C" w:rsidRDefault="00AE0A9C" w:rsidP="001F3058">
      <w:pPr>
        <w:spacing w:line="264" w:lineRule="auto"/>
        <w:rPr>
          <w:szCs w:val="24"/>
        </w:rPr>
      </w:pPr>
      <w:r w:rsidRPr="00AE0A9C">
        <w:rPr>
          <w:szCs w:val="24"/>
        </w:rPr>
        <w:t>- ведение по годам бюджетных справочников по КБК и видам Смет;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 xml:space="preserve">- ведение сводной информации по </w:t>
      </w:r>
      <w:r w:rsidR="00AE0A9C">
        <w:rPr>
          <w:szCs w:val="24"/>
          <w:lang w:val="en-US"/>
        </w:rPr>
        <w:t>c</w:t>
      </w:r>
      <w:r w:rsidRPr="00363CB7">
        <w:rPr>
          <w:szCs w:val="24"/>
        </w:rPr>
        <w:t>метам, лимитам бюджетных обязательств, кассовому плану, предельным объемам финансирования (далее – бюджетные назначения) в разрезе КБК и получателей бюджетных средств пу</w:t>
      </w:r>
      <w:r>
        <w:rPr>
          <w:szCs w:val="24"/>
        </w:rPr>
        <w:t>тём формирования информации из «У</w:t>
      </w:r>
      <w:r w:rsidRPr="00363CB7">
        <w:rPr>
          <w:szCs w:val="24"/>
        </w:rPr>
        <w:t>ведомлений</w:t>
      </w:r>
      <w:r>
        <w:rPr>
          <w:szCs w:val="24"/>
        </w:rPr>
        <w:t>»</w:t>
      </w:r>
      <w:r w:rsidRPr="00363CB7">
        <w:rPr>
          <w:szCs w:val="24"/>
        </w:rPr>
        <w:t xml:space="preserve"> с возможностью выгрузки в формате </w:t>
      </w:r>
      <w:proofErr w:type="spellStart"/>
      <w:r w:rsidRPr="00363CB7">
        <w:rPr>
          <w:szCs w:val="24"/>
        </w:rPr>
        <w:t>Excel</w:t>
      </w:r>
      <w:proofErr w:type="spellEnd"/>
      <w:r w:rsidRPr="00363CB7">
        <w:rPr>
          <w:szCs w:val="24"/>
        </w:rPr>
        <w:t>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>- формирование в подведомственном учреждении Уведомлений с обязательным указанием следующей информации: количество граждан, код категории граждан, общая сумма, КБК, код выплаты;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>- ведение журнала регистрации Уведомлений по бюджетным назначениям, задолженности на 01 января текущего года, фактическим расходам (сумма назначений в разрезе видов выплат, в том числе с отражением сумм перерасчетов за прошлые периоды), кассовым расходам (сумма фактических выплат получателям), возвратам дебиторской задолженности прошлых лет (а также перечислению данных возвратов в доход соответствующего бюджета), списанию задолженности перед получателями, потребности в средствах для осуществления выплат;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>- формирование Уведомлений, отчетности в форматах офисных приложений по встроенным шаблонам с заполнением необходимых полей из настроек ПО Системы;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>- составление сводной отчетности по отрасли, с получением разрезов по получателям средств, а также с автоматической проверкой правильности составления;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 xml:space="preserve">- формирование сводной информации в разрезе доставочных организаций, КБК, видов социальной поддержки (видам заявок, законам и признакам учета) по </w:t>
      </w:r>
      <w:r w:rsidRPr="00363CB7">
        <w:rPr>
          <w:szCs w:val="24"/>
        </w:rPr>
        <w:lastRenderedPageBreak/>
        <w:t>сформированной выплате для финансирования кредитных организаций, организации почтовой связи и иных доставочных организаций;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>- формирование информации о фактической доставке социальных выплат по доставочным организациям в разрезе кодов бюджетной классификации на основании отчетных данных доставочных организаций, загруженных в ПО Системы;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>- настройку отчетных форм по любым показателям деятельности и получение различных статистических и финансово-экономических отчетов, аналитической информации по всем произведенным выплатам в разрезе кодов бюджетной классификации, источников финансирования, получателям средств, видов выплат, способов выплат, услугам по доставке выплат, категорий получателей и других признаков и характеристик, в том числе получение сводных отчетов по отрасли; способов выплат и других признаков и характеристик;</w:t>
      </w:r>
    </w:p>
    <w:p w:rsidR="00363CB7" w:rsidRPr="00363CB7" w:rsidRDefault="00363CB7" w:rsidP="00363CB7">
      <w:pPr>
        <w:spacing w:line="264" w:lineRule="auto"/>
        <w:rPr>
          <w:szCs w:val="24"/>
        </w:rPr>
      </w:pPr>
      <w:r w:rsidRPr="00363CB7">
        <w:rPr>
          <w:szCs w:val="24"/>
        </w:rPr>
        <w:t>- формирование списков получателей, входящих в выплату, в разрезе периода выплаты, кодов бюджетной классификации, источников финансирования, районов, способов выплат и других признаков и характеристик с указанием фамилии, имени, отчества даты рождения, СНИЛС гражданина, суммы выплаты и др.;</w:t>
      </w:r>
    </w:p>
    <w:p w:rsidR="001F3058" w:rsidRPr="005519CD" w:rsidRDefault="0031324C" w:rsidP="0031324C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b w:val="0"/>
        </w:rPr>
      </w:pPr>
      <w:r>
        <w:rPr>
          <w:b w:val="0"/>
        </w:rPr>
        <w:t>Во всех регистрах предусмотрены средства поиска информации.</w:t>
      </w:r>
      <w:r w:rsidR="00DF59C6">
        <w:rPr>
          <w:b w:val="0"/>
        </w:rPr>
        <w:t xml:space="preserve"> </w:t>
      </w:r>
    </w:p>
    <w:p w:rsidR="00ED5E73" w:rsidRDefault="00ED5E73" w:rsidP="001F3058">
      <w:pPr>
        <w:pStyle w:val="3"/>
        <w:numPr>
          <w:ilvl w:val="0"/>
          <w:numId w:val="0"/>
        </w:numPr>
        <w:spacing w:before="0" w:after="0" w:line="264" w:lineRule="auto"/>
        <w:ind w:firstLine="709"/>
      </w:pPr>
    </w:p>
    <w:p w:rsidR="00E70DD0" w:rsidRPr="00E70DD0" w:rsidRDefault="00E70DD0" w:rsidP="00E70DD0"/>
    <w:p w:rsidR="001F3058" w:rsidRPr="005519CD" w:rsidRDefault="001F3058" w:rsidP="001F3058">
      <w:pPr>
        <w:pStyle w:val="3"/>
        <w:numPr>
          <w:ilvl w:val="0"/>
          <w:numId w:val="0"/>
        </w:numPr>
        <w:spacing w:before="0" w:after="0" w:line="264" w:lineRule="auto"/>
        <w:ind w:firstLine="709"/>
      </w:pPr>
      <w:r>
        <w:t xml:space="preserve">2. </w:t>
      </w:r>
      <w:r w:rsidR="00E70DD0">
        <w:rPr>
          <w:rFonts w:eastAsia="+mn-ea"/>
        </w:rPr>
        <w:t>Информация о начислениях и выплатах</w:t>
      </w:r>
    </w:p>
    <w:p w:rsidR="003A2690" w:rsidRDefault="003A2690" w:rsidP="003A2690">
      <w:pPr>
        <w:spacing w:line="264" w:lineRule="auto"/>
        <w:rPr>
          <w:szCs w:val="24"/>
        </w:rPr>
      </w:pPr>
      <w:r w:rsidRPr="005519CD">
        <w:rPr>
          <w:szCs w:val="24"/>
        </w:rPr>
        <w:t>Подсистема обеспечива</w:t>
      </w:r>
      <w:r>
        <w:rPr>
          <w:szCs w:val="24"/>
        </w:rPr>
        <w:t>е</w:t>
      </w:r>
      <w:r w:rsidRPr="005519CD">
        <w:rPr>
          <w:szCs w:val="24"/>
        </w:rPr>
        <w:t>т выполнение следующих функций:</w:t>
      </w:r>
    </w:p>
    <w:p w:rsidR="00523F91" w:rsidRDefault="00523F91" w:rsidP="003A2690">
      <w:pPr>
        <w:spacing w:line="264" w:lineRule="auto"/>
      </w:pPr>
      <w:r>
        <w:rPr>
          <w:szCs w:val="24"/>
        </w:rPr>
        <w:t xml:space="preserve">- </w:t>
      </w:r>
      <w:r>
        <w:t xml:space="preserve">ведение списка выплат (аналитических источников из справочника </w:t>
      </w:r>
      <w:r>
        <w:rPr>
          <w:lang w:val="en-US"/>
        </w:rPr>
        <w:t>S</w:t>
      </w:r>
      <w:r w:rsidRPr="00FF0332">
        <w:t>26</w:t>
      </w:r>
      <w:r>
        <w:rPr>
          <w:lang w:val="en-US"/>
        </w:rPr>
        <w:t>A</w:t>
      </w:r>
      <w:r w:rsidRPr="00FF0332">
        <w:t xml:space="preserve">) </w:t>
      </w:r>
      <w:r>
        <w:t>в разрезе правил расчёта;</w:t>
      </w:r>
    </w:p>
    <w:p w:rsidR="00523F91" w:rsidRDefault="00523F91" w:rsidP="003A2690">
      <w:pPr>
        <w:spacing w:line="264" w:lineRule="auto"/>
      </w:pPr>
      <w:r>
        <w:rPr>
          <w:szCs w:val="24"/>
        </w:rPr>
        <w:t xml:space="preserve">- </w:t>
      </w:r>
      <w:r w:rsidR="00245076">
        <w:t xml:space="preserve">создание хранилища </w:t>
      </w:r>
      <w:r w:rsidR="00245076">
        <w:t>отчётно-статистической информации</w:t>
      </w:r>
      <w:r w:rsidR="00245076">
        <w:t xml:space="preserve"> и аккумулирование этой информации из различных источников</w:t>
      </w:r>
      <w:bookmarkStart w:id="0" w:name="_GoBack"/>
      <w:bookmarkEnd w:id="0"/>
      <w:r>
        <w:t>;</w:t>
      </w:r>
    </w:p>
    <w:p w:rsidR="00523F91" w:rsidRDefault="00523F91" w:rsidP="003A2690">
      <w:pPr>
        <w:spacing w:line="264" w:lineRule="auto"/>
      </w:pPr>
      <w:r>
        <w:t>- расчёт текущего набора отчётно-статистической информации из АС «АСП»;</w:t>
      </w:r>
    </w:p>
    <w:p w:rsidR="00523F91" w:rsidRDefault="00523F91" w:rsidP="003A2690">
      <w:pPr>
        <w:spacing w:line="264" w:lineRule="auto"/>
      </w:pPr>
      <w:r>
        <w:t>- удаление ранее рассчитанного набора отчётно-статистической информации из АС «АСП»;</w:t>
      </w:r>
    </w:p>
    <w:p w:rsidR="00523F91" w:rsidRDefault="00523F91" w:rsidP="003A2690">
      <w:pPr>
        <w:spacing w:line="264" w:lineRule="auto"/>
      </w:pPr>
      <w:r>
        <w:t>- выгрузка текущего набора отчётно-статистической информации в файл обмена для ручной передачи на региональный уровень;</w:t>
      </w:r>
    </w:p>
    <w:p w:rsidR="00523F91" w:rsidRPr="00523F91" w:rsidRDefault="00523F91" w:rsidP="00523F91">
      <w:pPr>
        <w:spacing w:line="264" w:lineRule="auto"/>
      </w:pPr>
      <w:r>
        <w:rPr>
          <w:szCs w:val="24"/>
        </w:rPr>
        <w:t xml:space="preserve">- </w:t>
      </w:r>
      <w:r>
        <w:t>отображение, рассчитанных показателей, характеризующих количественные характеристики (количество людей, денежная сума) по выбранной выплате и выбранному правилу расчёту за текущий год с возможностью редактирования;</w:t>
      </w:r>
    </w:p>
    <w:p w:rsidR="00ED5E73" w:rsidRPr="005519CD" w:rsidRDefault="00ED5E73" w:rsidP="00ED5E73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b w:val="0"/>
        </w:rPr>
      </w:pPr>
      <w:r>
        <w:rPr>
          <w:b w:val="0"/>
        </w:rPr>
        <w:t>Во всех регистрах предусмотрены средства поиска информации.</w:t>
      </w:r>
    </w:p>
    <w:p w:rsidR="00ED5E73" w:rsidRDefault="00ED5E73" w:rsidP="001F3058">
      <w:pPr>
        <w:pStyle w:val="3"/>
        <w:numPr>
          <w:ilvl w:val="0"/>
          <w:numId w:val="0"/>
        </w:numPr>
        <w:spacing w:before="0" w:after="0" w:line="264" w:lineRule="auto"/>
        <w:ind w:firstLine="709"/>
      </w:pPr>
    </w:p>
    <w:p w:rsidR="00E70DD0" w:rsidRPr="005519CD" w:rsidRDefault="00A7466C" w:rsidP="00E70DD0">
      <w:pPr>
        <w:pStyle w:val="3"/>
        <w:numPr>
          <w:ilvl w:val="0"/>
          <w:numId w:val="0"/>
        </w:numPr>
        <w:spacing w:before="0" w:after="0" w:line="264" w:lineRule="auto"/>
        <w:ind w:firstLine="709"/>
      </w:pPr>
      <w:r>
        <w:t>3</w:t>
      </w:r>
      <w:r w:rsidR="00E70DD0">
        <w:t>. Бюджетно-бухгалтерская информация</w:t>
      </w:r>
    </w:p>
    <w:p w:rsidR="00E70DD0" w:rsidRDefault="00E70DD0" w:rsidP="00E70DD0">
      <w:pPr>
        <w:spacing w:line="264" w:lineRule="auto"/>
        <w:rPr>
          <w:szCs w:val="24"/>
        </w:rPr>
      </w:pPr>
      <w:r w:rsidRPr="005519CD">
        <w:rPr>
          <w:szCs w:val="24"/>
        </w:rPr>
        <w:t>Подсистема обеспечива</w:t>
      </w:r>
      <w:r>
        <w:rPr>
          <w:szCs w:val="24"/>
        </w:rPr>
        <w:t>е</w:t>
      </w:r>
      <w:r w:rsidRPr="005519CD">
        <w:rPr>
          <w:szCs w:val="24"/>
        </w:rPr>
        <w:t>т выполнение следующих функций:</w:t>
      </w:r>
    </w:p>
    <w:p w:rsidR="00BD0326" w:rsidRDefault="00BD0326" w:rsidP="00BD0326">
      <w:r>
        <w:t xml:space="preserve">- отображение бюджетно-бухгалтерской информации в разрезе справочника КБК; </w:t>
      </w:r>
    </w:p>
    <w:p w:rsidR="00BD0326" w:rsidRDefault="00BD0326" w:rsidP="00BD0326">
      <w:r>
        <w:t xml:space="preserve">- редактирование бюджетно-бухгалтерской информации в разрезе справочника КБК; </w:t>
      </w:r>
    </w:p>
    <w:p w:rsidR="00BD0326" w:rsidRDefault="00BD0326" w:rsidP="00BD0326">
      <w:r>
        <w:t xml:space="preserve">- загрузка-выгрузка бюджетно-бухгалтерской информации в разрезе справочника КБК. </w:t>
      </w:r>
    </w:p>
    <w:p w:rsidR="00BD0326" w:rsidRDefault="00BD0326" w:rsidP="00BD0326">
      <w:r>
        <w:t xml:space="preserve">- ручной ввод бюджетно-бухгалтерской информации; </w:t>
      </w:r>
    </w:p>
    <w:p w:rsidR="00BD0326" w:rsidRDefault="00BD0326" w:rsidP="00BD0326">
      <w:r>
        <w:t xml:space="preserve">- загрузка из файлов обмена 1С бюджетно-бухгалтерской информации (на районном уровне), </w:t>
      </w:r>
    </w:p>
    <w:p w:rsidR="00BD0326" w:rsidRDefault="00BD0326" w:rsidP="00BD0326">
      <w:r>
        <w:t xml:space="preserve">- выгрузка на региональный уровень бюджетно-бухгалтерской информации в файлы обмена </w:t>
      </w:r>
    </w:p>
    <w:p w:rsidR="00BD0326" w:rsidRPr="008B6B9F" w:rsidRDefault="00BD0326" w:rsidP="00BD0326">
      <w:r>
        <w:lastRenderedPageBreak/>
        <w:t>- загрузка из файлов обмена бюджетно-бухгалтерской информации (на региональном уровне).</w:t>
      </w:r>
    </w:p>
    <w:p w:rsidR="00E70DD0" w:rsidRPr="005519CD" w:rsidRDefault="00E70DD0" w:rsidP="00E70DD0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b w:val="0"/>
        </w:rPr>
      </w:pPr>
      <w:r>
        <w:rPr>
          <w:b w:val="0"/>
        </w:rPr>
        <w:t>Во всех регистрах предусмотрены средства поиска информации.</w:t>
      </w:r>
    </w:p>
    <w:p w:rsidR="00E70DD0" w:rsidRDefault="00E70DD0" w:rsidP="00E70DD0">
      <w:pPr>
        <w:pStyle w:val="3"/>
        <w:numPr>
          <w:ilvl w:val="0"/>
          <w:numId w:val="0"/>
        </w:numPr>
        <w:spacing w:before="0" w:after="0" w:line="264" w:lineRule="auto"/>
        <w:ind w:firstLine="709"/>
      </w:pPr>
    </w:p>
    <w:p w:rsidR="00E70DD0" w:rsidRPr="005519CD" w:rsidRDefault="00A7466C" w:rsidP="00E70DD0">
      <w:pPr>
        <w:pStyle w:val="3"/>
        <w:numPr>
          <w:ilvl w:val="0"/>
          <w:numId w:val="0"/>
        </w:numPr>
        <w:spacing w:before="0" w:after="0" w:line="264" w:lineRule="auto"/>
        <w:ind w:firstLine="709"/>
      </w:pPr>
      <w:r>
        <w:t>4</w:t>
      </w:r>
      <w:r w:rsidR="00E70DD0" w:rsidRPr="00EE547A">
        <w:t xml:space="preserve">. </w:t>
      </w:r>
      <w:r w:rsidR="00E70DD0">
        <w:t>Формы финансово-экономической отчетности</w:t>
      </w:r>
    </w:p>
    <w:p w:rsidR="00E70DD0" w:rsidRDefault="00E70DD0" w:rsidP="00E70DD0">
      <w:pPr>
        <w:spacing w:line="264" w:lineRule="auto"/>
        <w:rPr>
          <w:szCs w:val="24"/>
        </w:rPr>
      </w:pPr>
      <w:r w:rsidRPr="00ED5E73">
        <w:rPr>
          <w:szCs w:val="24"/>
        </w:rPr>
        <w:t>Подсистема обеспечивает выполнение следующих функций:</w:t>
      </w:r>
    </w:p>
    <w:p w:rsidR="00BD0326" w:rsidRDefault="00510652" w:rsidP="00510652">
      <w:pPr>
        <w:spacing w:line="264" w:lineRule="auto"/>
      </w:pPr>
      <w:r>
        <w:rPr>
          <w:szCs w:val="24"/>
        </w:rPr>
        <w:t xml:space="preserve">- </w:t>
      </w:r>
      <w:r>
        <w:t xml:space="preserve">создание и вывод на экран списка </w:t>
      </w:r>
      <w:r w:rsidR="00840530">
        <w:t>форм</w:t>
      </w:r>
      <w:r>
        <w:t xml:space="preserve"> настроенной финансово-экономической отчетности;</w:t>
      </w:r>
    </w:p>
    <w:p w:rsidR="00510652" w:rsidRDefault="00510652" w:rsidP="00510652">
      <w:pPr>
        <w:spacing w:line="264" w:lineRule="auto"/>
      </w:pPr>
      <w:r>
        <w:t>- настройка форм финансово-экономической отчетности;</w:t>
      </w:r>
    </w:p>
    <w:p w:rsidR="00510652" w:rsidRDefault="00510652" w:rsidP="00510652">
      <w:pPr>
        <w:spacing w:line="264" w:lineRule="auto"/>
      </w:pPr>
      <w:r>
        <w:t>- копирование форм финансово-экономической отчетности;</w:t>
      </w:r>
    </w:p>
    <w:p w:rsidR="00510652" w:rsidRDefault="00510652" w:rsidP="00510652">
      <w:pPr>
        <w:spacing w:line="264" w:lineRule="auto"/>
      </w:pPr>
      <w:r>
        <w:t>- экспорт, импорт, удаление форм финансово-экономической отчетности;</w:t>
      </w:r>
    </w:p>
    <w:p w:rsidR="00510652" w:rsidRPr="00ED5E73" w:rsidRDefault="00510652" w:rsidP="00510652">
      <w:pPr>
        <w:spacing w:line="264" w:lineRule="auto"/>
        <w:rPr>
          <w:szCs w:val="24"/>
        </w:rPr>
      </w:pPr>
      <w:r>
        <w:t xml:space="preserve">- формирование и наполнение информацией с выводом на экран и возможностью печати формы финансово-экономической отчетности; </w:t>
      </w:r>
    </w:p>
    <w:p w:rsidR="00E70DD0" w:rsidRPr="005519CD" w:rsidRDefault="00E70DD0" w:rsidP="00E70DD0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b w:val="0"/>
        </w:rPr>
      </w:pPr>
      <w:r>
        <w:rPr>
          <w:b w:val="0"/>
        </w:rPr>
        <w:t>Во всех регистрах предусмотрены средства поиска информации.</w:t>
      </w:r>
    </w:p>
    <w:p w:rsidR="00E70DD0" w:rsidRPr="00DF59C6" w:rsidRDefault="00E70DD0" w:rsidP="00E70DD0">
      <w:pPr>
        <w:pStyle w:val="3"/>
        <w:numPr>
          <w:ilvl w:val="0"/>
          <w:numId w:val="0"/>
        </w:numPr>
        <w:spacing w:before="0" w:after="0" w:line="264" w:lineRule="auto"/>
        <w:ind w:firstLine="709"/>
      </w:pPr>
    </w:p>
    <w:p w:rsidR="00E70DD0" w:rsidRPr="00E175F2" w:rsidRDefault="00A7466C" w:rsidP="00E70DD0">
      <w:pPr>
        <w:pStyle w:val="3"/>
        <w:numPr>
          <w:ilvl w:val="0"/>
          <w:numId w:val="0"/>
        </w:numPr>
        <w:spacing w:before="0" w:after="0" w:line="264" w:lineRule="auto"/>
        <w:ind w:firstLine="709"/>
      </w:pPr>
      <w:r>
        <w:t>5</w:t>
      </w:r>
      <w:r w:rsidR="00E70DD0" w:rsidRPr="00E175F2">
        <w:t xml:space="preserve">. </w:t>
      </w:r>
      <w:r w:rsidR="00E70DD0">
        <w:t>Закрытие месяца</w:t>
      </w:r>
    </w:p>
    <w:p w:rsidR="00E70DD0" w:rsidRDefault="00E70DD0" w:rsidP="00E70DD0">
      <w:pPr>
        <w:spacing w:line="264" w:lineRule="auto"/>
        <w:rPr>
          <w:szCs w:val="24"/>
        </w:rPr>
      </w:pPr>
      <w:r w:rsidRPr="005519CD">
        <w:rPr>
          <w:szCs w:val="24"/>
        </w:rPr>
        <w:t>Подсистема обеспечива</w:t>
      </w:r>
      <w:r>
        <w:rPr>
          <w:szCs w:val="24"/>
        </w:rPr>
        <w:t>е</w:t>
      </w:r>
      <w:r w:rsidRPr="005519CD">
        <w:rPr>
          <w:szCs w:val="24"/>
        </w:rPr>
        <w:t>т выполнение следующих функций:</w:t>
      </w:r>
    </w:p>
    <w:p w:rsidR="00510652" w:rsidRDefault="00F06764" w:rsidP="00F06764">
      <w:pPr>
        <w:spacing w:line="264" w:lineRule="auto"/>
        <w:rPr>
          <w:szCs w:val="24"/>
        </w:rPr>
      </w:pPr>
      <w:r>
        <w:rPr>
          <w:szCs w:val="24"/>
        </w:rPr>
        <w:t xml:space="preserve">-закрытие месяца с целью установки запрета на: </w:t>
      </w:r>
      <w:r w:rsidRPr="00F06764">
        <w:rPr>
          <w:szCs w:val="24"/>
        </w:rPr>
        <w:t>изменени</w:t>
      </w:r>
      <w:r>
        <w:rPr>
          <w:szCs w:val="24"/>
        </w:rPr>
        <w:t>е</w:t>
      </w:r>
      <w:r w:rsidRPr="00F06764">
        <w:rPr>
          <w:szCs w:val="24"/>
        </w:rPr>
        <w:t xml:space="preserve"> реквизитов выплаты</w:t>
      </w:r>
      <w:r>
        <w:rPr>
          <w:szCs w:val="24"/>
        </w:rPr>
        <w:t xml:space="preserve">, </w:t>
      </w:r>
      <w:r w:rsidRPr="00F06764">
        <w:rPr>
          <w:szCs w:val="24"/>
        </w:rPr>
        <w:t>добавлени</w:t>
      </w:r>
      <w:r>
        <w:rPr>
          <w:szCs w:val="24"/>
        </w:rPr>
        <w:t>е</w:t>
      </w:r>
      <w:r w:rsidRPr="00F06764">
        <w:rPr>
          <w:szCs w:val="24"/>
        </w:rPr>
        <w:t xml:space="preserve"> начи</w:t>
      </w:r>
      <w:r>
        <w:rPr>
          <w:szCs w:val="24"/>
        </w:rPr>
        <w:t xml:space="preserve">слений в выплату, </w:t>
      </w:r>
      <w:r w:rsidRPr="00F06764">
        <w:rPr>
          <w:szCs w:val="24"/>
        </w:rPr>
        <w:tab/>
        <w:t>и</w:t>
      </w:r>
      <w:r>
        <w:rPr>
          <w:szCs w:val="24"/>
        </w:rPr>
        <w:t xml:space="preserve">сключение начислений из выплаты, удаление выплаты, </w:t>
      </w:r>
      <w:r w:rsidRPr="00F06764">
        <w:rPr>
          <w:szCs w:val="24"/>
        </w:rPr>
        <w:t>формировани</w:t>
      </w:r>
      <w:r>
        <w:rPr>
          <w:szCs w:val="24"/>
        </w:rPr>
        <w:t>е новых выплат на закрытый месяц;</w:t>
      </w:r>
    </w:p>
    <w:p w:rsidR="00F06764" w:rsidRDefault="00F06764" w:rsidP="00F06764">
      <w:pPr>
        <w:spacing w:line="264" w:lineRule="auto"/>
        <w:rPr>
          <w:szCs w:val="24"/>
        </w:rPr>
      </w:pPr>
      <w:r>
        <w:rPr>
          <w:szCs w:val="24"/>
        </w:rPr>
        <w:t xml:space="preserve">-открытие месяца с целью предоставления пользователям возможности на: </w:t>
      </w:r>
      <w:r w:rsidRPr="00F06764">
        <w:rPr>
          <w:szCs w:val="24"/>
        </w:rPr>
        <w:t>изменени</w:t>
      </w:r>
      <w:r>
        <w:rPr>
          <w:szCs w:val="24"/>
        </w:rPr>
        <w:t>е</w:t>
      </w:r>
      <w:r w:rsidRPr="00F06764">
        <w:rPr>
          <w:szCs w:val="24"/>
        </w:rPr>
        <w:t xml:space="preserve"> реквизитов выплаты</w:t>
      </w:r>
      <w:r>
        <w:rPr>
          <w:szCs w:val="24"/>
        </w:rPr>
        <w:t xml:space="preserve">, </w:t>
      </w:r>
      <w:r w:rsidRPr="00F06764">
        <w:rPr>
          <w:szCs w:val="24"/>
        </w:rPr>
        <w:t>добавлени</w:t>
      </w:r>
      <w:r>
        <w:rPr>
          <w:szCs w:val="24"/>
        </w:rPr>
        <w:t>е</w:t>
      </w:r>
      <w:r w:rsidRPr="00F06764">
        <w:rPr>
          <w:szCs w:val="24"/>
        </w:rPr>
        <w:t xml:space="preserve"> начи</w:t>
      </w:r>
      <w:r>
        <w:rPr>
          <w:szCs w:val="24"/>
        </w:rPr>
        <w:t xml:space="preserve">слений в выплату, </w:t>
      </w:r>
      <w:r w:rsidRPr="00F06764">
        <w:rPr>
          <w:szCs w:val="24"/>
        </w:rPr>
        <w:tab/>
        <w:t>и</w:t>
      </w:r>
      <w:r>
        <w:rPr>
          <w:szCs w:val="24"/>
        </w:rPr>
        <w:t xml:space="preserve">сключение начислений из выплаты, удаление выплаты, </w:t>
      </w:r>
      <w:r w:rsidRPr="00F06764">
        <w:rPr>
          <w:szCs w:val="24"/>
        </w:rPr>
        <w:t>формировани</w:t>
      </w:r>
      <w:r>
        <w:rPr>
          <w:szCs w:val="24"/>
        </w:rPr>
        <w:t>е новых выплат на закрытый месяц;</w:t>
      </w:r>
    </w:p>
    <w:p w:rsidR="00F06764" w:rsidRDefault="00F06764" w:rsidP="00F06764">
      <w:pPr>
        <w:spacing w:line="264" w:lineRule="auto"/>
        <w:rPr>
          <w:szCs w:val="24"/>
        </w:rPr>
      </w:pPr>
      <w:r>
        <w:rPr>
          <w:szCs w:val="24"/>
        </w:rPr>
        <w:t xml:space="preserve">- закрытие </w:t>
      </w:r>
      <w:r>
        <w:t>финансовой отчетности, с целью запрета на изменение отчетных показателей путем перерасчета и ввода, в конкретном периоде;</w:t>
      </w:r>
    </w:p>
    <w:p w:rsidR="00F06764" w:rsidRDefault="00F06764" w:rsidP="00F06764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b w:val="0"/>
        </w:rPr>
      </w:pPr>
      <w:r>
        <w:rPr>
          <w:b w:val="0"/>
        </w:rPr>
        <w:t xml:space="preserve">- </w:t>
      </w:r>
      <w:r w:rsidRPr="00F06764">
        <w:rPr>
          <w:b w:val="0"/>
        </w:rPr>
        <w:t>открытие финансовой отчетности, с целью запрета на изменение отчетных показателей путем перерасчета и ввода, в конкретном периоде;</w:t>
      </w:r>
    </w:p>
    <w:p w:rsidR="00E70DD0" w:rsidRPr="005519CD" w:rsidRDefault="00E70DD0" w:rsidP="00E70DD0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b w:val="0"/>
        </w:rPr>
      </w:pPr>
      <w:r>
        <w:rPr>
          <w:b w:val="0"/>
        </w:rPr>
        <w:t>Во всех регистрах предусмотрены средства поиска информации.</w:t>
      </w:r>
    </w:p>
    <w:p w:rsidR="00E70DD0" w:rsidRDefault="00E70DD0" w:rsidP="00E70DD0">
      <w:pPr>
        <w:pStyle w:val="3"/>
        <w:numPr>
          <w:ilvl w:val="0"/>
          <w:numId w:val="0"/>
        </w:numPr>
        <w:spacing w:before="0" w:after="0" w:line="264" w:lineRule="auto"/>
        <w:ind w:firstLine="709"/>
      </w:pPr>
    </w:p>
    <w:p w:rsidR="00E70DD0" w:rsidRPr="005519CD" w:rsidRDefault="00A7466C" w:rsidP="00E70DD0">
      <w:pPr>
        <w:pStyle w:val="3"/>
        <w:numPr>
          <w:ilvl w:val="0"/>
          <w:numId w:val="0"/>
        </w:numPr>
        <w:spacing w:before="0" w:after="0" w:line="264" w:lineRule="auto"/>
        <w:ind w:firstLine="709"/>
      </w:pPr>
      <w:r>
        <w:t>6</w:t>
      </w:r>
      <w:r w:rsidR="00E70DD0">
        <w:t>. Универсальная финансовая отчетность</w:t>
      </w:r>
    </w:p>
    <w:p w:rsidR="00E70DD0" w:rsidRDefault="00E70DD0" w:rsidP="00E70DD0">
      <w:pPr>
        <w:spacing w:line="264" w:lineRule="auto"/>
        <w:rPr>
          <w:szCs w:val="24"/>
        </w:rPr>
      </w:pPr>
      <w:r w:rsidRPr="005840EA">
        <w:rPr>
          <w:szCs w:val="24"/>
        </w:rPr>
        <w:t>Подсистема обеспечивает выполнение следующих функций:</w:t>
      </w:r>
    </w:p>
    <w:p w:rsidR="00E6609A" w:rsidRDefault="00E6609A" w:rsidP="00E70DD0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- ф</w:t>
      </w:r>
      <w:r w:rsidRPr="00E6609A">
        <w:rPr>
          <w:rFonts w:eastAsia="Calibri"/>
          <w:b w:val="0"/>
          <w:bCs w:val="0"/>
        </w:rPr>
        <w:t xml:space="preserve">ормирование и вывод на </w:t>
      </w:r>
      <w:r>
        <w:rPr>
          <w:rFonts w:eastAsia="Calibri"/>
          <w:b w:val="0"/>
          <w:bCs w:val="0"/>
        </w:rPr>
        <w:t>э</w:t>
      </w:r>
      <w:r w:rsidRPr="00E6609A">
        <w:rPr>
          <w:rFonts w:eastAsia="Calibri"/>
          <w:b w:val="0"/>
          <w:bCs w:val="0"/>
        </w:rPr>
        <w:t>кран</w:t>
      </w:r>
      <w:r>
        <w:rPr>
          <w:rFonts w:eastAsia="Calibri"/>
          <w:b w:val="0"/>
          <w:bCs w:val="0"/>
        </w:rPr>
        <w:t xml:space="preserve"> </w:t>
      </w:r>
      <w:r w:rsidRPr="00E6609A">
        <w:rPr>
          <w:rFonts w:eastAsia="Calibri"/>
          <w:b w:val="0"/>
          <w:bCs w:val="0"/>
        </w:rPr>
        <w:t xml:space="preserve">универсальной формы </w:t>
      </w:r>
      <w:r>
        <w:rPr>
          <w:rFonts w:eastAsia="Calibri"/>
          <w:b w:val="0"/>
          <w:bCs w:val="0"/>
        </w:rPr>
        <w:t>финансово-экономической отчетности по выбранному пользователем условию</w:t>
      </w:r>
      <w:r w:rsidR="00567402">
        <w:rPr>
          <w:rFonts w:eastAsia="Calibri"/>
          <w:b w:val="0"/>
          <w:bCs w:val="0"/>
        </w:rPr>
        <w:t xml:space="preserve"> с возможностью выбора </w:t>
      </w:r>
      <w:r w:rsidR="00C95910">
        <w:rPr>
          <w:rFonts w:eastAsia="Calibri"/>
          <w:b w:val="0"/>
          <w:bCs w:val="0"/>
        </w:rPr>
        <w:t>варианта временного промежутка</w:t>
      </w:r>
      <w:r w:rsidR="00567402">
        <w:rPr>
          <w:rFonts w:eastAsia="Calibri"/>
          <w:b w:val="0"/>
          <w:bCs w:val="0"/>
        </w:rPr>
        <w:t>,</w:t>
      </w:r>
      <w:r w:rsidR="00C95910">
        <w:rPr>
          <w:rFonts w:eastAsia="Calibri"/>
          <w:b w:val="0"/>
          <w:bCs w:val="0"/>
        </w:rPr>
        <w:t xml:space="preserve"> вида информации о начислениях</w:t>
      </w:r>
      <w:r w:rsidR="00567402">
        <w:rPr>
          <w:rFonts w:eastAsia="Calibri"/>
          <w:b w:val="0"/>
          <w:bCs w:val="0"/>
        </w:rPr>
        <w:t>,</w:t>
      </w:r>
      <w:r w:rsidR="00C95910">
        <w:rPr>
          <w:rFonts w:eastAsia="Calibri"/>
          <w:b w:val="0"/>
          <w:bCs w:val="0"/>
        </w:rPr>
        <w:t xml:space="preserve"> аналитических источников</w:t>
      </w:r>
      <w:r w:rsidR="00567402">
        <w:rPr>
          <w:rFonts w:eastAsia="Calibri"/>
          <w:b w:val="0"/>
          <w:bCs w:val="0"/>
        </w:rPr>
        <w:t>, базы данных;</w:t>
      </w:r>
      <w:r w:rsidR="00C95910">
        <w:rPr>
          <w:rFonts w:eastAsia="Calibri"/>
          <w:b w:val="0"/>
          <w:bCs w:val="0"/>
        </w:rPr>
        <w:t xml:space="preserve"> </w:t>
      </w:r>
    </w:p>
    <w:p w:rsidR="00E70DD0" w:rsidRPr="00420B9B" w:rsidRDefault="00E70DD0" w:rsidP="00E70DD0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b w:val="0"/>
        </w:rPr>
      </w:pPr>
      <w:r>
        <w:rPr>
          <w:b w:val="0"/>
        </w:rPr>
        <w:t>В регистрах государственных услуг предусмотрены средства поиска информации.</w:t>
      </w:r>
    </w:p>
    <w:p w:rsidR="00E70DD0" w:rsidRPr="00420B9B" w:rsidRDefault="00E70DD0" w:rsidP="00E70DD0">
      <w:pPr>
        <w:pStyle w:val="ab"/>
        <w:widowControl/>
        <w:tabs>
          <w:tab w:val="left" w:pos="851"/>
        </w:tabs>
        <w:autoSpaceDE/>
        <w:spacing w:line="264" w:lineRule="auto"/>
        <w:ind w:left="709"/>
        <w:jc w:val="both"/>
        <w:rPr>
          <w:b w:val="0"/>
        </w:rPr>
      </w:pPr>
    </w:p>
    <w:p w:rsidR="00E70DD0" w:rsidRPr="005519CD" w:rsidRDefault="00A7466C" w:rsidP="00E70DD0">
      <w:pPr>
        <w:pStyle w:val="3"/>
        <w:numPr>
          <w:ilvl w:val="0"/>
          <w:numId w:val="0"/>
        </w:numPr>
        <w:spacing w:before="0" w:after="0" w:line="264" w:lineRule="auto"/>
        <w:ind w:firstLine="709"/>
      </w:pPr>
      <w:r>
        <w:t>7</w:t>
      </w:r>
      <w:r w:rsidR="00E70DD0">
        <w:t>. Финансово-бюджетные прогнозы</w:t>
      </w:r>
    </w:p>
    <w:p w:rsidR="00E70DD0" w:rsidRDefault="00E70DD0" w:rsidP="00E70DD0">
      <w:pPr>
        <w:spacing w:line="264" w:lineRule="auto"/>
        <w:rPr>
          <w:szCs w:val="24"/>
        </w:rPr>
      </w:pPr>
      <w:r w:rsidRPr="00210AFC">
        <w:rPr>
          <w:szCs w:val="24"/>
        </w:rPr>
        <w:t>Подсистема обеспечивает выполнение следующих функций:</w:t>
      </w:r>
    </w:p>
    <w:p w:rsidR="00157EC8" w:rsidRDefault="00E6609A" w:rsidP="00E6609A">
      <w:pPr>
        <w:pStyle w:val="af"/>
        <w:numPr>
          <w:ilvl w:val="0"/>
          <w:numId w:val="19"/>
        </w:numPr>
        <w:spacing w:line="264" w:lineRule="auto"/>
        <w:rPr>
          <w:szCs w:val="24"/>
        </w:rPr>
      </w:pPr>
      <w:r>
        <w:rPr>
          <w:szCs w:val="24"/>
        </w:rPr>
        <w:t xml:space="preserve">получение агрегированных данных в виде необходимых показателей, таких как количество получателей, средний размер выплаты, сумма средств, за прошедший промежуток времени (год) и текущий год; </w:t>
      </w:r>
    </w:p>
    <w:p w:rsidR="00F2332B" w:rsidRPr="00F2332B" w:rsidRDefault="00F2332B" w:rsidP="00F2332B">
      <w:pPr>
        <w:pStyle w:val="af"/>
        <w:numPr>
          <w:ilvl w:val="0"/>
          <w:numId w:val="19"/>
        </w:numPr>
        <w:spacing w:line="264" w:lineRule="auto"/>
        <w:rPr>
          <w:b/>
        </w:rPr>
      </w:pPr>
      <w:r>
        <w:rPr>
          <w:szCs w:val="24"/>
        </w:rPr>
        <w:t>формирование прогноза, на выбранное количество лет, по количеству получателей, среднему размеру выплаты, сумме средств;</w:t>
      </w:r>
      <w:r>
        <w:t xml:space="preserve"> </w:t>
      </w:r>
    </w:p>
    <w:p w:rsidR="00E70DD0" w:rsidRPr="00F2332B" w:rsidRDefault="00E70DD0" w:rsidP="00F2332B">
      <w:pPr>
        <w:spacing w:line="264" w:lineRule="auto"/>
        <w:ind w:left="709" w:firstLine="0"/>
        <w:rPr>
          <w:b/>
        </w:rPr>
      </w:pPr>
      <w:r>
        <w:t>В регистре социальных выплат предусмотрены средства поиска информации.</w:t>
      </w:r>
    </w:p>
    <w:p w:rsidR="003A3D82" w:rsidRDefault="003A3D82" w:rsidP="001F3058">
      <w:pPr>
        <w:pStyle w:val="3"/>
        <w:numPr>
          <w:ilvl w:val="0"/>
          <w:numId w:val="0"/>
        </w:numPr>
        <w:spacing w:before="0" w:after="0" w:line="264" w:lineRule="auto"/>
        <w:ind w:firstLine="709"/>
      </w:pPr>
    </w:p>
    <w:sectPr w:rsidR="003A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42"/>
        </w:tabs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2141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2" w15:restartNumberingAfterBreak="0">
    <w:nsid w:val="00000018"/>
    <w:multiLevelType w:val="singleLevel"/>
    <w:tmpl w:val="00000018"/>
    <w:name w:val="WW8Num25"/>
    <w:lvl w:ilvl="0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691" w:firstLine="709"/>
      </w:pPr>
      <w:rPr>
        <w:rFonts w:ascii="Symbol" w:hAnsi="Symbol" w:cs="Symbol"/>
      </w:rPr>
    </w:lvl>
  </w:abstractNum>
  <w:abstractNum w:abstractNumId="3" w15:restartNumberingAfterBreak="0">
    <w:nsid w:val="0CB651EB"/>
    <w:multiLevelType w:val="multilevel"/>
    <w:tmpl w:val="F0987F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971" w:hanging="576"/>
      </w:p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1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EF838E5"/>
    <w:multiLevelType w:val="hybridMultilevel"/>
    <w:tmpl w:val="AA983972"/>
    <w:lvl w:ilvl="0" w:tplc="87BA5B7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5D6EC726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819CAD3A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7E645A2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A42CDC68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E9CC9C8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A1F6CB02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A418D760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48956A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261C4A28"/>
    <w:multiLevelType w:val="hybridMultilevel"/>
    <w:tmpl w:val="BA561312"/>
    <w:lvl w:ilvl="0" w:tplc="555E78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BD20AB"/>
    <w:multiLevelType w:val="hybridMultilevel"/>
    <w:tmpl w:val="0EC296DA"/>
    <w:lvl w:ilvl="0" w:tplc="ABB84F28">
      <w:start w:val="1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3280EA1"/>
    <w:multiLevelType w:val="hybridMultilevel"/>
    <w:tmpl w:val="358C9A2A"/>
    <w:lvl w:ilvl="0" w:tplc="D21280DE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3AC72B5"/>
    <w:multiLevelType w:val="hybridMultilevel"/>
    <w:tmpl w:val="3F00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2102"/>
    <w:multiLevelType w:val="hybridMultilevel"/>
    <w:tmpl w:val="271A82A8"/>
    <w:lvl w:ilvl="0" w:tplc="D8280A30">
      <w:start w:val="4"/>
      <w:numFmt w:val="bullet"/>
      <w:lvlText w:val="-"/>
      <w:lvlJc w:val="left"/>
      <w:pPr>
        <w:ind w:left="644" w:hanging="360"/>
      </w:pPr>
      <w:rPr>
        <w:rFonts w:ascii="Times New Roman" w:eastAsia="DejaVu San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 w15:restartNumberingAfterBreak="0">
    <w:nsid w:val="69286B24"/>
    <w:multiLevelType w:val="hybridMultilevel"/>
    <w:tmpl w:val="C10C695E"/>
    <w:lvl w:ilvl="0" w:tplc="8D2A0630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D239C7"/>
    <w:multiLevelType w:val="hybridMultilevel"/>
    <w:tmpl w:val="7F08E6CC"/>
    <w:lvl w:ilvl="0" w:tplc="D8280A30">
      <w:start w:val="4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165FF"/>
    <w:multiLevelType w:val="hybridMultilevel"/>
    <w:tmpl w:val="0212C042"/>
    <w:lvl w:ilvl="0" w:tplc="CF300A64">
      <w:start w:val="10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49619C"/>
    <w:multiLevelType w:val="hybridMultilevel"/>
    <w:tmpl w:val="A27AA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8958E0"/>
    <w:multiLevelType w:val="hybridMultilevel"/>
    <w:tmpl w:val="86D041D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7E7517CA"/>
    <w:multiLevelType w:val="hybridMultilevel"/>
    <w:tmpl w:val="F1E47D2C"/>
    <w:lvl w:ilvl="0" w:tplc="019617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9"/>
  </w:num>
  <w:num w:numId="13">
    <w:abstractNumId w:val="4"/>
  </w:num>
  <w:num w:numId="14">
    <w:abstractNumId w:val="12"/>
  </w:num>
  <w:num w:numId="15">
    <w:abstractNumId w:val="6"/>
  </w:num>
  <w:num w:numId="16">
    <w:abstractNumId w:val="5"/>
  </w:num>
  <w:num w:numId="17">
    <w:abstractNumId w:val="14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58"/>
    <w:rsid w:val="00037908"/>
    <w:rsid w:val="0006163F"/>
    <w:rsid w:val="0013035E"/>
    <w:rsid w:val="00133E88"/>
    <w:rsid w:val="00157EC8"/>
    <w:rsid w:val="001850E4"/>
    <w:rsid w:val="001F3058"/>
    <w:rsid w:val="00210AFC"/>
    <w:rsid w:val="00226F85"/>
    <w:rsid w:val="00235D51"/>
    <w:rsid w:val="0023688D"/>
    <w:rsid w:val="00245076"/>
    <w:rsid w:val="002471BC"/>
    <w:rsid w:val="0031324C"/>
    <w:rsid w:val="003158F9"/>
    <w:rsid w:val="00336A2B"/>
    <w:rsid w:val="00363CB7"/>
    <w:rsid w:val="00366ED3"/>
    <w:rsid w:val="003A2690"/>
    <w:rsid w:val="003A3D82"/>
    <w:rsid w:val="003B111C"/>
    <w:rsid w:val="003E762A"/>
    <w:rsid w:val="00420B9B"/>
    <w:rsid w:val="00471358"/>
    <w:rsid w:val="004D4E4B"/>
    <w:rsid w:val="004D64D3"/>
    <w:rsid w:val="004E5CA6"/>
    <w:rsid w:val="00510652"/>
    <w:rsid w:val="005229BB"/>
    <w:rsid w:val="00523F91"/>
    <w:rsid w:val="00540C85"/>
    <w:rsid w:val="00560CB8"/>
    <w:rsid w:val="00567402"/>
    <w:rsid w:val="005840EA"/>
    <w:rsid w:val="00587E5F"/>
    <w:rsid w:val="00626D37"/>
    <w:rsid w:val="00691F96"/>
    <w:rsid w:val="007016D7"/>
    <w:rsid w:val="007140CE"/>
    <w:rsid w:val="007163DD"/>
    <w:rsid w:val="0073457E"/>
    <w:rsid w:val="007956BE"/>
    <w:rsid w:val="007B3C61"/>
    <w:rsid w:val="00840530"/>
    <w:rsid w:val="008E13AF"/>
    <w:rsid w:val="00940ADD"/>
    <w:rsid w:val="00972327"/>
    <w:rsid w:val="009A0CF0"/>
    <w:rsid w:val="009A17C7"/>
    <w:rsid w:val="00A04AA3"/>
    <w:rsid w:val="00A4239A"/>
    <w:rsid w:val="00A4576A"/>
    <w:rsid w:val="00A7466C"/>
    <w:rsid w:val="00AE0A9C"/>
    <w:rsid w:val="00BD0326"/>
    <w:rsid w:val="00C43796"/>
    <w:rsid w:val="00C565AA"/>
    <w:rsid w:val="00C95910"/>
    <w:rsid w:val="00C965FC"/>
    <w:rsid w:val="00D02718"/>
    <w:rsid w:val="00D07F95"/>
    <w:rsid w:val="00D34E29"/>
    <w:rsid w:val="00D815AC"/>
    <w:rsid w:val="00D929BA"/>
    <w:rsid w:val="00DB498C"/>
    <w:rsid w:val="00DF59C6"/>
    <w:rsid w:val="00E42BE2"/>
    <w:rsid w:val="00E60B14"/>
    <w:rsid w:val="00E6609A"/>
    <w:rsid w:val="00E70DD0"/>
    <w:rsid w:val="00EC56E9"/>
    <w:rsid w:val="00ED5E73"/>
    <w:rsid w:val="00F06764"/>
    <w:rsid w:val="00F2332B"/>
    <w:rsid w:val="00F4389B"/>
    <w:rsid w:val="00FE7EC9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1AA1"/>
  <w15:docId w15:val="{B4A92AD5-50E3-4D3E-89B0-248331D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3058"/>
    <w:pPr>
      <w:suppressAutoHyphens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1">
    <w:name w:val="heading 1"/>
    <w:basedOn w:val="a0"/>
    <w:next w:val="a0"/>
    <w:link w:val="10"/>
    <w:qFormat/>
    <w:rsid w:val="001F3058"/>
    <w:pPr>
      <w:keepNext/>
      <w:keepLines/>
      <w:numPr>
        <w:numId w:val="1"/>
      </w:numPr>
      <w:tabs>
        <w:tab w:val="clear" w:pos="0"/>
      </w:tabs>
      <w:spacing w:before="120" w:after="120"/>
      <w:ind w:left="0" w:firstLine="0"/>
      <w:contextualSpacing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0"/>
    <w:next w:val="a0"/>
    <w:link w:val="20"/>
    <w:qFormat/>
    <w:rsid w:val="001F3058"/>
    <w:pPr>
      <w:keepNext/>
      <w:keepLines/>
      <w:numPr>
        <w:ilvl w:val="1"/>
        <w:numId w:val="1"/>
      </w:numPr>
      <w:tabs>
        <w:tab w:val="clear" w:pos="0"/>
      </w:tabs>
      <w:spacing w:before="120" w:after="120"/>
      <w:ind w:left="0" w:firstLine="0"/>
      <w:contextualSpacing/>
      <w:jc w:val="center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0"/>
    <w:next w:val="a0"/>
    <w:link w:val="30"/>
    <w:qFormat/>
    <w:rsid w:val="001F3058"/>
    <w:pPr>
      <w:keepNext/>
      <w:keepLines/>
      <w:numPr>
        <w:ilvl w:val="2"/>
        <w:numId w:val="1"/>
      </w:numPr>
      <w:spacing w:before="60" w:after="60"/>
      <w:outlineLvl w:val="2"/>
    </w:pPr>
    <w:rPr>
      <w:rFonts w:eastAsia="Times New Roman"/>
      <w:bCs/>
      <w:szCs w:val="24"/>
      <w:u w:val="single"/>
    </w:rPr>
  </w:style>
  <w:style w:type="paragraph" w:styleId="4">
    <w:name w:val="heading 4"/>
    <w:basedOn w:val="a0"/>
    <w:next w:val="a0"/>
    <w:link w:val="40"/>
    <w:qFormat/>
    <w:rsid w:val="001F3058"/>
    <w:pPr>
      <w:numPr>
        <w:ilvl w:val="3"/>
        <w:numId w:val="1"/>
      </w:numPr>
      <w:spacing w:line="240" w:lineRule="auto"/>
      <w:ind w:left="851" w:hanging="851"/>
      <w:outlineLvl w:val="3"/>
    </w:pPr>
    <w:rPr>
      <w:bCs/>
      <w:i/>
      <w:iCs/>
    </w:rPr>
  </w:style>
  <w:style w:type="paragraph" w:styleId="5">
    <w:name w:val="heading 5"/>
    <w:basedOn w:val="a0"/>
    <w:next w:val="a0"/>
    <w:link w:val="50"/>
    <w:qFormat/>
    <w:rsid w:val="001F305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0"/>
    <w:next w:val="a0"/>
    <w:link w:val="60"/>
    <w:qFormat/>
    <w:rsid w:val="001F3058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1F305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1F305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1F305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F3058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1F3058"/>
    <w:rPr>
      <w:rFonts w:ascii="Times New Roman" w:eastAsia="Times New Roman" w:hAnsi="Times New Roman" w:cs="Times New Roman"/>
      <w:b/>
      <w:bCs/>
      <w:sz w:val="24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1F3058"/>
    <w:rPr>
      <w:rFonts w:ascii="Times New Roman" w:eastAsia="Times New Roman" w:hAnsi="Times New Roman" w:cs="Times New Roman"/>
      <w:bCs/>
      <w:sz w:val="24"/>
      <w:szCs w:val="24"/>
      <w:u w:val="single"/>
      <w:lang w:eastAsia="zh-CN"/>
    </w:rPr>
  </w:style>
  <w:style w:type="character" w:customStyle="1" w:styleId="40">
    <w:name w:val="Заголовок 4 Знак"/>
    <w:basedOn w:val="a1"/>
    <w:link w:val="4"/>
    <w:rsid w:val="001F3058"/>
    <w:rPr>
      <w:rFonts w:ascii="Times New Roman" w:eastAsia="Calibri" w:hAnsi="Times New Roman" w:cs="Times New Roman"/>
      <w:bCs/>
      <w:i/>
      <w:iCs/>
      <w:sz w:val="24"/>
      <w:lang w:eastAsia="zh-CN"/>
    </w:rPr>
  </w:style>
  <w:style w:type="character" w:customStyle="1" w:styleId="50">
    <w:name w:val="Заголовок 5 Знак"/>
    <w:basedOn w:val="a1"/>
    <w:link w:val="5"/>
    <w:rsid w:val="001F3058"/>
    <w:rPr>
      <w:rFonts w:ascii="Cambria" w:eastAsia="Times New Roman" w:hAnsi="Cambria" w:cs="Cambria"/>
      <w:color w:val="243F60"/>
      <w:sz w:val="24"/>
      <w:lang w:eastAsia="zh-CN"/>
    </w:rPr>
  </w:style>
  <w:style w:type="character" w:customStyle="1" w:styleId="60">
    <w:name w:val="Заголовок 6 Знак"/>
    <w:basedOn w:val="a1"/>
    <w:link w:val="6"/>
    <w:rsid w:val="001F3058"/>
    <w:rPr>
      <w:rFonts w:ascii="Cambria" w:eastAsia="Times New Roman" w:hAnsi="Cambria" w:cs="Cambria"/>
      <w:i/>
      <w:iCs/>
      <w:color w:val="243F60"/>
      <w:sz w:val="24"/>
      <w:lang w:eastAsia="zh-CN"/>
    </w:rPr>
  </w:style>
  <w:style w:type="character" w:customStyle="1" w:styleId="70">
    <w:name w:val="Заголовок 7 Знак"/>
    <w:basedOn w:val="a1"/>
    <w:link w:val="7"/>
    <w:rsid w:val="001F3058"/>
    <w:rPr>
      <w:rFonts w:ascii="Cambria" w:eastAsia="Times New Roman" w:hAnsi="Cambria" w:cs="Cambria"/>
      <w:i/>
      <w:iCs/>
      <w:color w:val="404040"/>
      <w:sz w:val="24"/>
      <w:lang w:eastAsia="zh-CN"/>
    </w:rPr>
  </w:style>
  <w:style w:type="character" w:customStyle="1" w:styleId="80">
    <w:name w:val="Заголовок 8 Знак"/>
    <w:basedOn w:val="a1"/>
    <w:link w:val="8"/>
    <w:rsid w:val="001F3058"/>
    <w:rPr>
      <w:rFonts w:ascii="Cambria" w:eastAsia="Times New Roman" w:hAnsi="Cambria" w:cs="Cambria"/>
      <w:color w:val="404040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F3058"/>
    <w:rPr>
      <w:rFonts w:ascii="Cambria" w:eastAsia="Times New Roman" w:hAnsi="Cambria" w:cs="Cambria"/>
      <w:i/>
      <w:iCs/>
      <w:color w:val="404040"/>
      <w:sz w:val="20"/>
      <w:szCs w:val="20"/>
      <w:lang w:eastAsia="zh-CN"/>
    </w:rPr>
  </w:style>
  <w:style w:type="character" w:customStyle="1" w:styleId="WW8Num1z0">
    <w:name w:val="WW8Num1z0"/>
    <w:rsid w:val="001F3058"/>
  </w:style>
  <w:style w:type="character" w:customStyle="1" w:styleId="WW8Num1z1">
    <w:name w:val="WW8Num1z1"/>
    <w:rsid w:val="001F3058"/>
  </w:style>
  <w:style w:type="character" w:customStyle="1" w:styleId="WW8Num1z2">
    <w:name w:val="WW8Num1z2"/>
    <w:rsid w:val="001F3058"/>
  </w:style>
  <w:style w:type="character" w:customStyle="1" w:styleId="WW8Num1z3">
    <w:name w:val="WW8Num1z3"/>
    <w:rsid w:val="001F3058"/>
    <w:rPr>
      <w:b w:val="0"/>
    </w:rPr>
  </w:style>
  <w:style w:type="character" w:customStyle="1" w:styleId="WW8Num1z4">
    <w:name w:val="WW8Num1z4"/>
    <w:rsid w:val="001F3058"/>
  </w:style>
  <w:style w:type="character" w:customStyle="1" w:styleId="WW8Num1z5">
    <w:name w:val="WW8Num1z5"/>
    <w:rsid w:val="001F3058"/>
  </w:style>
  <w:style w:type="character" w:customStyle="1" w:styleId="WW8Num1z6">
    <w:name w:val="WW8Num1z6"/>
    <w:rsid w:val="001F3058"/>
  </w:style>
  <w:style w:type="character" w:customStyle="1" w:styleId="WW8Num1z7">
    <w:name w:val="WW8Num1z7"/>
    <w:rsid w:val="001F3058"/>
  </w:style>
  <w:style w:type="character" w:customStyle="1" w:styleId="WW8Num1z8">
    <w:name w:val="WW8Num1z8"/>
    <w:rsid w:val="001F3058"/>
  </w:style>
  <w:style w:type="character" w:customStyle="1" w:styleId="WW8Num2z0">
    <w:name w:val="WW8Num2z0"/>
    <w:rsid w:val="001F3058"/>
    <w:rPr>
      <w:rFonts w:ascii="Symbol" w:hAnsi="Symbol" w:cs="Symbol"/>
    </w:rPr>
  </w:style>
  <w:style w:type="character" w:customStyle="1" w:styleId="WW8Num3z0">
    <w:name w:val="WW8Num3z0"/>
    <w:rsid w:val="001F3058"/>
    <w:rPr>
      <w:color w:val="000000"/>
      <w:szCs w:val="24"/>
    </w:rPr>
  </w:style>
  <w:style w:type="character" w:customStyle="1" w:styleId="WW8Num4z0">
    <w:name w:val="WW8Num4z0"/>
    <w:rsid w:val="001F3058"/>
    <w:rPr>
      <w:rFonts w:ascii="Symbol" w:hAnsi="Symbol" w:cs="Symbol"/>
      <w:szCs w:val="24"/>
    </w:rPr>
  </w:style>
  <w:style w:type="character" w:customStyle="1" w:styleId="WW8Num5z0">
    <w:name w:val="WW8Num5z0"/>
    <w:rsid w:val="001F3058"/>
  </w:style>
  <w:style w:type="character" w:customStyle="1" w:styleId="WW8Num5z1">
    <w:name w:val="WW8Num5z1"/>
    <w:rsid w:val="001F3058"/>
  </w:style>
  <w:style w:type="character" w:customStyle="1" w:styleId="WW8Num5z2">
    <w:name w:val="WW8Num5z2"/>
    <w:rsid w:val="001F3058"/>
  </w:style>
  <w:style w:type="character" w:customStyle="1" w:styleId="WW8Num5z3">
    <w:name w:val="WW8Num5z3"/>
    <w:rsid w:val="001F3058"/>
    <w:rPr>
      <w:b w:val="0"/>
    </w:rPr>
  </w:style>
  <w:style w:type="character" w:customStyle="1" w:styleId="WW8Num5z4">
    <w:name w:val="WW8Num5z4"/>
    <w:rsid w:val="001F3058"/>
  </w:style>
  <w:style w:type="character" w:customStyle="1" w:styleId="WW8Num5z5">
    <w:name w:val="WW8Num5z5"/>
    <w:rsid w:val="001F3058"/>
  </w:style>
  <w:style w:type="character" w:customStyle="1" w:styleId="WW8Num5z6">
    <w:name w:val="WW8Num5z6"/>
    <w:rsid w:val="001F3058"/>
  </w:style>
  <w:style w:type="character" w:customStyle="1" w:styleId="WW8Num5z7">
    <w:name w:val="WW8Num5z7"/>
    <w:rsid w:val="001F3058"/>
  </w:style>
  <w:style w:type="character" w:customStyle="1" w:styleId="WW8Num5z8">
    <w:name w:val="WW8Num5z8"/>
    <w:rsid w:val="001F3058"/>
  </w:style>
  <w:style w:type="character" w:customStyle="1" w:styleId="WW8Num6z0">
    <w:name w:val="WW8Num6z0"/>
    <w:rsid w:val="001F3058"/>
    <w:rPr>
      <w:b w:val="0"/>
      <w:bCs/>
      <w:iCs/>
    </w:rPr>
  </w:style>
  <w:style w:type="character" w:customStyle="1" w:styleId="WW8Num7z0">
    <w:name w:val="WW8Num7z0"/>
    <w:rsid w:val="001F3058"/>
    <w:rPr>
      <w:rFonts w:ascii="Symbol" w:hAnsi="Symbol" w:cs="Symbol"/>
      <w:szCs w:val="24"/>
    </w:rPr>
  </w:style>
  <w:style w:type="character" w:customStyle="1" w:styleId="WW8Num8z0">
    <w:name w:val="WW8Num8z0"/>
    <w:rsid w:val="001F3058"/>
    <w:rPr>
      <w:rFonts w:ascii="Symbol" w:hAnsi="Symbol" w:cs="Symbol"/>
      <w:szCs w:val="24"/>
    </w:rPr>
  </w:style>
  <w:style w:type="character" w:customStyle="1" w:styleId="WW8Num9z0">
    <w:name w:val="WW8Num9z0"/>
    <w:rsid w:val="001F3058"/>
    <w:rPr>
      <w:rFonts w:ascii="Symbol" w:hAnsi="Symbol" w:cs="Symbol"/>
    </w:rPr>
  </w:style>
  <w:style w:type="character" w:customStyle="1" w:styleId="WW8Num10z0">
    <w:name w:val="WW8Num10z0"/>
    <w:rsid w:val="001F3058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1z0">
    <w:name w:val="WW8Num11z0"/>
    <w:rsid w:val="001F3058"/>
    <w:rPr>
      <w:rFonts w:ascii="Symbol" w:hAnsi="Symbol" w:cs="Symbol"/>
      <w:szCs w:val="24"/>
    </w:rPr>
  </w:style>
  <w:style w:type="character" w:customStyle="1" w:styleId="WW8Num12z0">
    <w:name w:val="WW8Num12z0"/>
    <w:rsid w:val="001F3058"/>
    <w:rPr>
      <w:rFonts w:ascii="Symbol" w:hAnsi="Symbol" w:cs="Symbol"/>
      <w:color w:val="000000"/>
    </w:rPr>
  </w:style>
  <w:style w:type="character" w:customStyle="1" w:styleId="WW8Num13z0">
    <w:name w:val="WW8Num13z0"/>
    <w:rsid w:val="001F3058"/>
    <w:rPr>
      <w:rFonts w:ascii="Symbol" w:eastAsia="Times New Roman" w:hAnsi="Symbol" w:cs="Symbol"/>
      <w:color w:val="000000"/>
      <w:szCs w:val="24"/>
      <w:lang w:eastAsia="ru-RU" w:bidi="en-US"/>
    </w:rPr>
  </w:style>
  <w:style w:type="character" w:customStyle="1" w:styleId="WW8Num14z0">
    <w:name w:val="WW8Num14z0"/>
    <w:rsid w:val="001F3058"/>
  </w:style>
  <w:style w:type="character" w:customStyle="1" w:styleId="WW8Num14z1">
    <w:name w:val="WW8Num14z1"/>
    <w:rsid w:val="001F3058"/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WW8Num14z2">
    <w:name w:val="WW8Num14z2"/>
    <w:rsid w:val="001F3058"/>
  </w:style>
  <w:style w:type="character" w:customStyle="1" w:styleId="WW8Num14z3">
    <w:name w:val="WW8Num14z3"/>
    <w:rsid w:val="001F3058"/>
  </w:style>
  <w:style w:type="character" w:customStyle="1" w:styleId="WW8Num14z4">
    <w:name w:val="WW8Num14z4"/>
    <w:rsid w:val="001F3058"/>
  </w:style>
  <w:style w:type="character" w:customStyle="1" w:styleId="WW8Num14z5">
    <w:name w:val="WW8Num14z5"/>
    <w:rsid w:val="001F3058"/>
  </w:style>
  <w:style w:type="character" w:customStyle="1" w:styleId="WW8Num14z6">
    <w:name w:val="WW8Num14z6"/>
    <w:rsid w:val="001F3058"/>
  </w:style>
  <w:style w:type="character" w:customStyle="1" w:styleId="WW8Num14z7">
    <w:name w:val="WW8Num14z7"/>
    <w:rsid w:val="001F3058"/>
  </w:style>
  <w:style w:type="character" w:customStyle="1" w:styleId="WW8Num14z8">
    <w:name w:val="WW8Num14z8"/>
    <w:rsid w:val="001F3058"/>
  </w:style>
  <w:style w:type="character" w:customStyle="1" w:styleId="WW8Num15z0">
    <w:name w:val="WW8Num15z0"/>
    <w:rsid w:val="001F3058"/>
    <w:rPr>
      <w:rFonts w:ascii="Symbol" w:hAnsi="Symbol" w:cs="Symbol"/>
      <w:color w:val="000000"/>
      <w:szCs w:val="24"/>
    </w:rPr>
  </w:style>
  <w:style w:type="character" w:customStyle="1" w:styleId="WW8Num16z0">
    <w:name w:val="WW8Num16z0"/>
    <w:rsid w:val="001F3058"/>
    <w:rPr>
      <w:rFonts w:ascii="Symbol" w:hAnsi="Symbol" w:cs="Symbol"/>
      <w:szCs w:val="24"/>
    </w:rPr>
  </w:style>
  <w:style w:type="character" w:customStyle="1" w:styleId="WW8Num17z0">
    <w:name w:val="WW8Num17z0"/>
    <w:rsid w:val="001F3058"/>
    <w:rPr>
      <w:rFonts w:ascii="Symbol" w:hAnsi="Symbol" w:cs="Symbol"/>
      <w:sz w:val="24"/>
      <w:szCs w:val="24"/>
    </w:rPr>
  </w:style>
  <w:style w:type="character" w:customStyle="1" w:styleId="WW8Num18z0">
    <w:name w:val="WW8Num18z0"/>
    <w:rsid w:val="001F3058"/>
    <w:rPr>
      <w:rFonts w:ascii="Symbol" w:hAnsi="Symbol" w:cs="Symbol"/>
      <w:szCs w:val="24"/>
    </w:rPr>
  </w:style>
  <w:style w:type="character" w:customStyle="1" w:styleId="WW8Num19z0">
    <w:name w:val="WW8Num19z0"/>
    <w:rsid w:val="001F3058"/>
    <w:rPr>
      <w:rFonts w:ascii="Symbol" w:hAnsi="Symbol" w:cs="Symbol"/>
      <w:szCs w:val="24"/>
    </w:rPr>
  </w:style>
  <w:style w:type="character" w:customStyle="1" w:styleId="WW8Num20z0">
    <w:name w:val="WW8Num20z0"/>
    <w:rsid w:val="001F3058"/>
    <w:rPr>
      <w:rFonts w:ascii="Symbol" w:eastAsia="+mn-ea" w:hAnsi="Symbol" w:cs="Symbol"/>
    </w:rPr>
  </w:style>
  <w:style w:type="character" w:customStyle="1" w:styleId="WW8Num21z0">
    <w:name w:val="WW8Num21z0"/>
    <w:rsid w:val="001F3058"/>
    <w:rPr>
      <w:rFonts w:ascii="Symbol" w:hAnsi="Symbol" w:cs="Symbol"/>
    </w:rPr>
  </w:style>
  <w:style w:type="character" w:customStyle="1" w:styleId="WW8Num22z0">
    <w:name w:val="WW8Num22z0"/>
    <w:rsid w:val="001F3058"/>
    <w:rPr>
      <w:rFonts w:ascii="Symbol" w:eastAsia="+mn-ea" w:hAnsi="Symbol" w:cs="Symbol"/>
    </w:rPr>
  </w:style>
  <w:style w:type="character" w:customStyle="1" w:styleId="WW8Num23z0">
    <w:name w:val="WW8Num23z0"/>
    <w:rsid w:val="001F3058"/>
    <w:rPr>
      <w:rFonts w:ascii="Symbol" w:hAnsi="Symbol" w:cs="Symbol"/>
      <w:szCs w:val="24"/>
    </w:rPr>
  </w:style>
  <w:style w:type="character" w:customStyle="1" w:styleId="WW8Num24z0">
    <w:name w:val="WW8Num24z0"/>
    <w:rsid w:val="001F3058"/>
    <w:rPr>
      <w:rFonts w:ascii="Symbol" w:hAnsi="Symbol" w:cs="Symbol"/>
      <w:szCs w:val="24"/>
    </w:rPr>
  </w:style>
  <w:style w:type="character" w:customStyle="1" w:styleId="WW8Num25z0">
    <w:name w:val="WW8Num25z0"/>
    <w:rsid w:val="001F3058"/>
    <w:rPr>
      <w:rFonts w:ascii="Symbol" w:hAnsi="Symbol" w:cs="Symbol"/>
    </w:rPr>
  </w:style>
  <w:style w:type="character" w:customStyle="1" w:styleId="WW8Num26z0">
    <w:name w:val="WW8Num26z0"/>
    <w:rsid w:val="001F3058"/>
    <w:rPr>
      <w:rFonts w:ascii="Symbol" w:hAnsi="Symbol" w:cs="Symbol"/>
      <w:szCs w:val="24"/>
    </w:rPr>
  </w:style>
  <w:style w:type="character" w:customStyle="1" w:styleId="WW8Num27z0">
    <w:name w:val="WW8Num27z0"/>
    <w:rsid w:val="001F3058"/>
    <w:rPr>
      <w:rFonts w:ascii="Times New Roman" w:eastAsia="Calibri" w:hAnsi="Times New Roman" w:cs="Times New Roman"/>
      <w:b w:val="0"/>
      <w:bCs/>
      <w:iCs/>
      <w:sz w:val="24"/>
      <w:szCs w:val="22"/>
      <w:lang w:eastAsia="en-US"/>
    </w:rPr>
  </w:style>
  <w:style w:type="character" w:customStyle="1" w:styleId="WW8Num27z1">
    <w:name w:val="WW8Num27z1"/>
    <w:rsid w:val="001F3058"/>
  </w:style>
  <w:style w:type="character" w:customStyle="1" w:styleId="WW8Num27z2">
    <w:name w:val="WW8Num27z2"/>
    <w:rsid w:val="001F3058"/>
  </w:style>
  <w:style w:type="character" w:customStyle="1" w:styleId="WW8Num27z3">
    <w:name w:val="WW8Num27z3"/>
    <w:rsid w:val="001F3058"/>
  </w:style>
  <w:style w:type="character" w:customStyle="1" w:styleId="WW8Num27z4">
    <w:name w:val="WW8Num27z4"/>
    <w:rsid w:val="001F3058"/>
  </w:style>
  <w:style w:type="character" w:customStyle="1" w:styleId="WW8Num27z5">
    <w:name w:val="WW8Num27z5"/>
    <w:rsid w:val="001F3058"/>
  </w:style>
  <w:style w:type="character" w:customStyle="1" w:styleId="WW8Num27z6">
    <w:name w:val="WW8Num27z6"/>
    <w:rsid w:val="001F3058"/>
  </w:style>
  <w:style w:type="character" w:customStyle="1" w:styleId="WW8Num27z7">
    <w:name w:val="WW8Num27z7"/>
    <w:rsid w:val="001F3058"/>
  </w:style>
  <w:style w:type="character" w:customStyle="1" w:styleId="WW8Num27z8">
    <w:name w:val="WW8Num27z8"/>
    <w:rsid w:val="001F3058"/>
  </w:style>
  <w:style w:type="character" w:customStyle="1" w:styleId="WW8Num28z0">
    <w:name w:val="WW8Num28z0"/>
    <w:rsid w:val="001F3058"/>
    <w:rPr>
      <w:b w:val="0"/>
      <w:bCs/>
      <w:iCs/>
    </w:rPr>
  </w:style>
  <w:style w:type="character" w:customStyle="1" w:styleId="WW8Num28z1">
    <w:name w:val="WW8Num28z1"/>
    <w:rsid w:val="001F3058"/>
  </w:style>
  <w:style w:type="character" w:customStyle="1" w:styleId="WW8Num28z2">
    <w:name w:val="WW8Num28z2"/>
    <w:rsid w:val="001F3058"/>
  </w:style>
  <w:style w:type="character" w:customStyle="1" w:styleId="WW8Num28z3">
    <w:name w:val="WW8Num28z3"/>
    <w:rsid w:val="001F3058"/>
  </w:style>
  <w:style w:type="character" w:customStyle="1" w:styleId="WW8Num28z4">
    <w:name w:val="WW8Num28z4"/>
    <w:rsid w:val="001F3058"/>
  </w:style>
  <w:style w:type="character" w:customStyle="1" w:styleId="WW8Num28z5">
    <w:name w:val="WW8Num28z5"/>
    <w:rsid w:val="001F3058"/>
  </w:style>
  <w:style w:type="character" w:customStyle="1" w:styleId="WW8Num28z6">
    <w:name w:val="WW8Num28z6"/>
    <w:rsid w:val="001F3058"/>
  </w:style>
  <w:style w:type="character" w:customStyle="1" w:styleId="WW8Num28z7">
    <w:name w:val="WW8Num28z7"/>
    <w:rsid w:val="001F3058"/>
  </w:style>
  <w:style w:type="character" w:customStyle="1" w:styleId="WW8Num28z8">
    <w:name w:val="WW8Num28z8"/>
    <w:rsid w:val="001F3058"/>
  </w:style>
  <w:style w:type="character" w:customStyle="1" w:styleId="WW8Num2z1">
    <w:name w:val="WW8Num2z1"/>
    <w:rsid w:val="001F3058"/>
  </w:style>
  <w:style w:type="character" w:customStyle="1" w:styleId="WW8Num2z2">
    <w:name w:val="WW8Num2z2"/>
    <w:rsid w:val="001F3058"/>
  </w:style>
  <w:style w:type="character" w:customStyle="1" w:styleId="WW8Num2z3">
    <w:name w:val="WW8Num2z3"/>
    <w:rsid w:val="001F3058"/>
  </w:style>
  <w:style w:type="character" w:customStyle="1" w:styleId="WW8Num2z4">
    <w:name w:val="WW8Num2z4"/>
    <w:rsid w:val="001F3058"/>
  </w:style>
  <w:style w:type="character" w:customStyle="1" w:styleId="WW8Num2z5">
    <w:name w:val="WW8Num2z5"/>
    <w:rsid w:val="001F3058"/>
  </w:style>
  <w:style w:type="character" w:customStyle="1" w:styleId="WW8Num2z6">
    <w:name w:val="WW8Num2z6"/>
    <w:rsid w:val="001F3058"/>
  </w:style>
  <w:style w:type="character" w:customStyle="1" w:styleId="WW8Num2z7">
    <w:name w:val="WW8Num2z7"/>
    <w:rsid w:val="001F3058"/>
  </w:style>
  <w:style w:type="character" w:customStyle="1" w:styleId="WW8Num2z8">
    <w:name w:val="WW8Num2z8"/>
    <w:rsid w:val="001F3058"/>
  </w:style>
  <w:style w:type="character" w:customStyle="1" w:styleId="WW8Num3z1">
    <w:name w:val="WW8Num3z1"/>
    <w:rsid w:val="001F3058"/>
  </w:style>
  <w:style w:type="character" w:customStyle="1" w:styleId="WW8Num3z2">
    <w:name w:val="WW8Num3z2"/>
    <w:rsid w:val="001F3058"/>
  </w:style>
  <w:style w:type="character" w:customStyle="1" w:styleId="WW8Num3z3">
    <w:name w:val="WW8Num3z3"/>
    <w:rsid w:val="001F3058"/>
  </w:style>
  <w:style w:type="character" w:customStyle="1" w:styleId="WW8Num3z4">
    <w:name w:val="WW8Num3z4"/>
    <w:rsid w:val="001F3058"/>
  </w:style>
  <w:style w:type="character" w:customStyle="1" w:styleId="WW8Num3z5">
    <w:name w:val="WW8Num3z5"/>
    <w:rsid w:val="001F3058"/>
  </w:style>
  <w:style w:type="character" w:customStyle="1" w:styleId="WW8Num3z6">
    <w:name w:val="WW8Num3z6"/>
    <w:rsid w:val="001F3058"/>
  </w:style>
  <w:style w:type="character" w:customStyle="1" w:styleId="WW8Num3z7">
    <w:name w:val="WW8Num3z7"/>
    <w:rsid w:val="001F3058"/>
  </w:style>
  <w:style w:type="character" w:customStyle="1" w:styleId="WW8Num3z8">
    <w:name w:val="WW8Num3z8"/>
    <w:rsid w:val="001F3058"/>
  </w:style>
  <w:style w:type="character" w:customStyle="1" w:styleId="WW8Num4z1">
    <w:name w:val="WW8Num4z1"/>
    <w:rsid w:val="001F3058"/>
    <w:rPr>
      <w:rFonts w:ascii="Courier New" w:hAnsi="Courier New" w:cs="Courier New"/>
    </w:rPr>
  </w:style>
  <w:style w:type="character" w:customStyle="1" w:styleId="WW8Num4z2">
    <w:name w:val="WW8Num4z2"/>
    <w:rsid w:val="001F3058"/>
    <w:rPr>
      <w:rFonts w:ascii="Wingdings" w:hAnsi="Wingdings" w:cs="Wingdings"/>
    </w:rPr>
  </w:style>
  <w:style w:type="character" w:customStyle="1" w:styleId="WW8Num6z1">
    <w:name w:val="WW8Num6z1"/>
    <w:rsid w:val="001F3058"/>
  </w:style>
  <w:style w:type="character" w:customStyle="1" w:styleId="WW8Num6z2">
    <w:name w:val="WW8Num6z2"/>
    <w:rsid w:val="001F3058"/>
  </w:style>
  <w:style w:type="character" w:customStyle="1" w:styleId="WW8Num6z3">
    <w:name w:val="WW8Num6z3"/>
    <w:rsid w:val="001F3058"/>
  </w:style>
  <w:style w:type="character" w:customStyle="1" w:styleId="WW8Num6z4">
    <w:name w:val="WW8Num6z4"/>
    <w:rsid w:val="001F3058"/>
  </w:style>
  <w:style w:type="character" w:customStyle="1" w:styleId="WW8Num6z5">
    <w:name w:val="WW8Num6z5"/>
    <w:rsid w:val="001F3058"/>
  </w:style>
  <w:style w:type="character" w:customStyle="1" w:styleId="WW8Num6z6">
    <w:name w:val="WW8Num6z6"/>
    <w:rsid w:val="001F3058"/>
  </w:style>
  <w:style w:type="character" w:customStyle="1" w:styleId="WW8Num6z7">
    <w:name w:val="WW8Num6z7"/>
    <w:rsid w:val="001F3058"/>
  </w:style>
  <w:style w:type="character" w:customStyle="1" w:styleId="WW8Num6z8">
    <w:name w:val="WW8Num6z8"/>
    <w:rsid w:val="001F3058"/>
  </w:style>
  <w:style w:type="character" w:customStyle="1" w:styleId="WW8Num7z1">
    <w:name w:val="WW8Num7z1"/>
    <w:rsid w:val="001F3058"/>
    <w:rPr>
      <w:rFonts w:ascii="Courier New" w:hAnsi="Courier New" w:cs="Courier New"/>
    </w:rPr>
  </w:style>
  <w:style w:type="character" w:customStyle="1" w:styleId="WW8Num7z2">
    <w:name w:val="WW8Num7z2"/>
    <w:rsid w:val="001F3058"/>
    <w:rPr>
      <w:rFonts w:ascii="Wingdings" w:hAnsi="Wingdings" w:cs="Wingdings"/>
    </w:rPr>
  </w:style>
  <w:style w:type="character" w:customStyle="1" w:styleId="WW8Num8z1">
    <w:name w:val="WW8Num8z1"/>
    <w:rsid w:val="001F3058"/>
    <w:rPr>
      <w:rFonts w:ascii="Courier New" w:hAnsi="Courier New" w:cs="Courier New"/>
    </w:rPr>
  </w:style>
  <w:style w:type="character" w:customStyle="1" w:styleId="WW8Num8z2">
    <w:name w:val="WW8Num8z2"/>
    <w:rsid w:val="001F3058"/>
    <w:rPr>
      <w:rFonts w:ascii="Wingdings" w:hAnsi="Wingdings" w:cs="Wingdings"/>
    </w:rPr>
  </w:style>
  <w:style w:type="character" w:customStyle="1" w:styleId="WW8Num9z1">
    <w:name w:val="WW8Num9z1"/>
    <w:rsid w:val="001F3058"/>
  </w:style>
  <w:style w:type="character" w:customStyle="1" w:styleId="WW8Num9z2">
    <w:name w:val="WW8Num9z2"/>
    <w:rsid w:val="001F3058"/>
  </w:style>
  <w:style w:type="character" w:customStyle="1" w:styleId="WW8Num9z3">
    <w:name w:val="WW8Num9z3"/>
    <w:rsid w:val="001F3058"/>
  </w:style>
  <w:style w:type="character" w:customStyle="1" w:styleId="WW8Num9z4">
    <w:name w:val="WW8Num9z4"/>
    <w:rsid w:val="001F3058"/>
  </w:style>
  <w:style w:type="character" w:customStyle="1" w:styleId="WW8Num9z5">
    <w:name w:val="WW8Num9z5"/>
    <w:rsid w:val="001F3058"/>
  </w:style>
  <w:style w:type="character" w:customStyle="1" w:styleId="WW8Num9z6">
    <w:name w:val="WW8Num9z6"/>
    <w:rsid w:val="001F3058"/>
  </w:style>
  <w:style w:type="character" w:customStyle="1" w:styleId="WW8Num9z7">
    <w:name w:val="WW8Num9z7"/>
    <w:rsid w:val="001F3058"/>
  </w:style>
  <w:style w:type="character" w:customStyle="1" w:styleId="WW8Num9z8">
    <w:name w:val="WW8Num9z8"/>
    <w:rsid w:val="001F3058"/>
  </w:style>
  <w:style w:type="character" w:customStyle="1" w:styleId="WW8Num10z1">
    <w:name w:val="WW8Num10z1"/>
    <w:rsid w:val="001F3058"/>
    <w:rPr>
      <w:rFonts w:ascii="Courier New" w:hAnsi="Courier New" w:cs="Courier New"/>
    </w:rPr>
  </w:style>
  <w:style w:type="character" w:customStyle="1" w:styleId="WW8Num10z2">
    <w:name w:val="WW8Num10z2"/>
    <w:rsid w:val="001F3058"/>
    <w:rPr>
      <w:rFonts w:ascii="Wingdings" w:hAnsi="Wingdings" w:cs="Wingdings"/>
    </w:rPr>
  </w:style>
  <w:style w:type="character" w:customStyle="1" w:styleId="WW8Num11z1">
    <w:name w:val="WW8Num11z1"/>
    <w:rsid w:val="001F3058"/>
    <w:rPr>
      <w:rFonts w:ascii="Courier New" w:hAnsi="Courier New" w:cs="Courier New"/>
    </w:rPr>
  </w:style>
  <w:style w:type="character" w:customStyle="1" w:styleId="WW8Num11z2">
    <w:name w:val="WW8Num11z2"/>
    <w:rsid w:val="001F3058"/>
    <w:rPr>
      <w:rFonts w:ascii="Wingdings" w:hAnsi="Wingdings" w:cs="Wingdings"/>
    </w:rPr>
  </w:style>
  <w:style w:type="character" w:customStyle="1" w:styleId="WW8Num12z1">
    <w:name w:val="WW8Num12z1"/>
    <w:rsid w:val="001F3058"/>
    <w:rPr>
      <w:rFonts w:ascii="Courier New" w:hAnsi="Courier New" w:cs="Courier New"/>
    </w:rPr>
  </w:style>
  <w:style w:type="character" w:customStyle="1" w:styleId="WW8Num12z2">
    <w:name w:val="WW8Num12z2"/>
    <w:rsid w:val="001F3058"/>
    <w:rPr>
      <w:rFonts w:ascii="Wingdings" w:hAnsi="Wingdings" w:cs="Wingdings"/>
    </w:rPr>
  </w:style>
  <w:style w:type="character" w:customStyle="1" w:styleId="WW8Num13z1">
    <w:name w:val="WW8Num13z1"/>
    <w:rsid w:val="001F3058"/>
    <w:rPr>
      <w:rFonts w:ascii="Courier New" w:hAnsi="Courier New" w:cs="Courier New"/>
    </w:rPr>
  </w:style>
  <w:style w:type="character" w:customStyle="1" w:styleId="WW8Num13z2">
    <w:name w:val="WW8Num13z2"/>
    <w:rsid w:val="001F3058"/>
    <w:rPr>
      <w:rFonts w:ascii="Wingdings" w:hAnsi="Wingdings" w:cs="Wingdings"/>
    </w:rPr>
  </w:style>
  <w:style w:type="character" w:customStyle="1" w:styleId="WW8Num15z1">
    <w:name w:val="WW8Num15z1"/>
    <w:rsid w:val="001F3058"/>
    <w:rPr>
      <w:rFonts w:ascii="Courier New" w:hAnsi="Courier New" w:cs="Courier New"/>
    </w:rPr>
  </w:style>
  <w:style w:type="character" w:customStyle="1" w:styleId="WW8Num15z2">
    <w:name w:val="WW8Num15z2"/>
    <w:rsid w:val="001F3058"/>
    <w:rPr>
      <w:rFonts w:ascii="Wingdings" w:hAnsi="Wingdings" w:cs="Wingdings"/>
    </w:rPr>
  </w:style>
  <w:style w:type="character" w:customStyle="1" w:styleId="WW8Num16z1">
    <w:name w:val="WW8Num16z1"/>
    <w:rsid w:val="001F3058"/>
    <w:rPr>
      <w:rFonts w:ascii="Courier New" w:hAnsi="Courier New" w:cs="Courier New"/>
    </w:rPr>
  </w:style>
  <w:style w:type="character" w:customStyle="1" w:styleId="WW8Num16z2">
    <w:name w:val="WW8Num16z2"/>
    <w:rsid w:val="001F3058"/>
    <w:rPr>
      <w:rFonts w:ascii="Wingdings" w:hAnsi="Wingdings" w:cs="Wingdings"/>
    </w:rPr>
  </w:style>
  <w:style w:type="character" w:customStyle="1" w:styleId="WW8Num17z1">
    <w:name w:val="WW8Num17z1"/>
    <w:rsid w:val="001F3058"/>
    <w:rPr>
      <w:rFonts w:eastAsia="Times New Roman"/>
      <w:b/>
      <w:bCs/>
      <w:sz w:val="24"/>
      <w:szCs w:val="24"/>
      <w:lang w:eastAsia="ru-RU"/>
    </w:rPr>
  </w:style>
  <w:style w:type="character" w:customStyle="1" w:styleId="WW8Num17z2">
    <w:name w:val="WW8Num17z2"/>
    <w:rsid w:val="001F3058"/>
  </w:style>
  <w:style w:type="character" w:customStyle="1" w:styleId="WW8Num17z3">
    <w:name w:val="WW8Num17z3"/>
    <w:rsid w:val="001F3058"/>
  </w:style>
  <w:style w:type="character" w:customStyle="1" w:styleId="WW8Num17z4">
    <w:name w:val="WW8Num17z4"/>
    <w:rsid w:val="001F3058"/>
  </w:style>
  <w:style w:type="character" w:customStyle="1" w:styleId="WW8Num17z5">
    <w:name w:val="WW8Num17z5"/>
    <w:rsid w:val="001F3058"/>
  </w:style>
  <w:style w:type="character" w:customStyle="1" w:styleId="WW8Num17z6">
    <w:name w:val="WW8Num17z6"/>
    <w:rsid w:val="001F3058"/>
  </w:style>
  <w:style w:type="character" w:customStyle="1" w:styleId="WW8Num17z7">
    <w:name w:val="WW8Num17z7"/>
    <w:rsid w:val="001F3058"/>
  </w:style>
  <w:style w:type="character" w:customStyle="1" w:styleId="WW8Num17z8">
    <w:name w:val="WW8Num17z8"/>
    <w:rsid w:val="001F3058"/>
  </w:style>
  <w:style w:type="character" w:customStyle="1" w:styleId="WW8Num18z1">
    <w:name w:val="WW8Num18z1"/>
    <w:rsid w:val="001F3058"/>
    <w:rPr>
      <w:rFonts w:ascii="Courier New" w:hAnsi="Courier New" w:cs="Courier New"/>
    </w:rPr>
  </w:style>
  <w:style w:type="character" w:customStyle="1" w:styleId="WW8Num18z2">
    <w:name w:val="WW8Num18z2"/>
    <w:rsid w:val="001F3058"/>
    <w:rPr>
      <w:rFonts w:ascii="Wingdings" w:hAnsi="Wingdings" w:cs="Wingdings"/>
    </w:rPr>
  </w:style>
  <w:style w:type="character" w:customStyle="1" w:styleId="WW8Num19z1">
    <w:name w:val="WW8Num19z1"/>
    <w:rsid w:val="001F3058"/>
    <w:rPr>
      <w:rFonts w:ascii="Courier New" w:hAnsi="Courier New" w:cs="Courier New"/>
    </w:rPr>
  </w:style>
  <w:style w:type="character" w:customStyle="1" w:styleId="WW8Num19z2">
    <w:name w:val="WW8Num19z2"/>
    <w:rsid w:val="001F3058"/>
    <w:rPr>
      <w:rFonts w:ascii="Wingdings" w:hAnsi="Wingdings" w:cs="Wingdings"/>
    </w:rPr>
  </w:style>
  <w:style w:type="character" w:customStyle="1" w:styleId="WW8Num20z1">
    <w:name w:val="WW8Num20z1"/>
    <w:rsid w:val="001F3058"/>
    <w:rPr>
      <w:rFonts w:cs="Times New Roman"/>
      <w:b/>
      <w:i/>
    </w:rPr>
  </w:style>
  <w:style w:type="character" w:customStyle="1" w:styleId="WW8Num20z2">
    <w:name w:val="WW8Num20z2"/>
    <w:rsid w:val="001F305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0z3">
    <w:name w:val="WW8Num20z3"/>
    <w:rsid w:val="001F3058"/>
    <w:rPr>
      <w:rFonts w:cs="Times New Roman"/>
    </w:rPr>
  </w:style>
  <w:style w:type="character" w:customStyle="1" w:styleId="WW8Num21z1">
    <w:name w:val="WW8Num21z1"/>
    <w:rsid w:val="001F3058"/>
    <w:rPr>
      <w:rFonts w:ascii="Courier New" w:hAnsi="Courier New" w:cs="Courier New"/>
    </w:rPr>
  </w:style>
  <w:style w:type="character" w:customStyle="1" w:styleId="WW8Num21z2">
    <w:name w:val="WW8Num21z2"/>
    <w:rsid w:val="001F3058"/>
    <w:rPr>
      <w:rFonts w:ascii="Wingdings" w:hAnsi="Wingdings" w:cs="Wingdings"/>
    </w:rPr>
  </w:style>
  <w:style w:type="character" w:customStyle="1" w:styleId="WW8Num22z1">
    <w:name w:val="WW8Num22z1"/>
    <w:rsid w:val="001F3058"/>
    <w:rPr>
      <w:rFonts w:ascii="Courier New" w:hAnsi="Courier New" w:cs="Courier New"/>
    </w:rPr>
  </w:style>
  <w:style w:type="character" w:customStyle="1" w:styleId="WW8Num22z2">
    <w:name w:val="WW8Num22z2"/>
    <w:rsid w:val="001F3058"/>
    <w:rPr>
      <w:rFonts w:ascii="Wingdings" w:hAnsi="Wingdings" w:cs="Wingdings"/>
    </w:rPr>
  </w:style>
  <w:style w:type="character" w:customStyle="1" w:styleId="WW8Num23z1">
    <w:name w:val="WW8Num23z1"/>
    <w:rsid w:val="001F3058"/>
    <w:rPr>
      <w:rFonts w:ascii="Courier New" w:hAnsi="Courier New" w:cs="Courier New"/>
    </w:rPr>
  </w:style>
  <w:style w:type="character" w:customStyle="1" w:styleId="WW8Num23z2">
    <w:name w:val="WW8Num23z2"/>
    <w:rsid w:val="001F3058"/>
    <w:rPr>
      <w:rFonts w:ascii="Wingdings" w:hAnsi="Wingdings" w:cs="Wingdings"/>
    </w:rPr>
  </w:style>
  <w:style w:type="character" w:customStyle="1" w:styleId="WW8Num24z1">
    <w:name w:val="WW8Num24z1"/>
    <w:rsid w:val="001F3058"/>
    <w:rPr>
      <w:rFonts w:ascii="Courier New" w:hAnsi="Courier New" w:cs="Courier New"/>
    </w:rPr>
  </w:style>
  <w:style w:type="character" w:customStyle="1" w:styleId="WW8Num24z2">
    <w:name w:val="WW8Num24z2"/>
    <w:rsid w:val="001F3058"/>
    <w:rPr>
      <w:rFonts w:ascii="Wingdings" w:hAnsi="Wingdings" w:cs="Wingdings"/>
    </w:rPr>
  </w:style>
  <w:style w:type="character" w:customStyle="1" w:styleId="WW8Num25z1">
    <w:name w:val="WW8Num25z1"/>
    <w:rsid w:val="001F3058"/>
    <w:rPr>
      <w:rFonts w:ascii="Courier New" w:hAnsi="Courier New" w:cs="Courier New"/>
    </w:rPr>
  </w:style>
  <w:style w:type="character" w:customStyle="1" w:styleId="WW8Num25z2">
    <w:name w:val="WW8Num25z2"/>
    <w:rsid w:val="001F3058"/>
    <w:rPr>
      <w:rFonts w:ascii="Wingdings" w:hAnsi="Wingdings" w:cs="Wingdings"/>
    </w:rPr>
  </w:style>
  <w:style w:type="character" w:customStyle="1" w:styleId="WW8Num26z1">
    <w:name w:val="WW8Num26z1"/>
    <w:rsid w:val="001F3058"/>
    <w:rPr>
      <w:rFonts w:ascii="Courier New" w:hAnsi="Courier New" w:cs="Courier New"/>
    </w:rPr>
  </w:style>
  <w:style w:type="character" w:customStyle="1" w:styleId="WW8Num26z2">
    <w:name w:val="WW8Num26z2"/>
    <w:rsid w:val="001F3058"/>
    <w:rPr>
      <w:rFonts w:ascii="Wingdings" w:hAnsi="Wingdings" w:cs="Wingdings"/>
    </w:rPr>
  </w:style>
  <w:style w:type="character" w:customStyle="1" w:styleId="WW8Num29z0">
    <w:name w:val="WW8Num29z0"/>
    <w:rsid w:val="001F3058"/>
    <w:rPr>
      <w:rFonts w:ascii="Symbol" w:hAnsi="Symbol" w:cs="Symbol"/>
    </w:rPr>
  </w:style>
  <w:style w:type="character" w:customStyle="1" w:styleId="WW8Num29z1">
    <w:name w:val="WW8Num29z1"/>
    <w:rsid w:val="001F3058"/>
    <w:rPr>
      <w:rFonts w:ascii="Courier New" w:hAnsi="Courier New" w:cs="Courier New"/>
    </w:rPr>
  </w:style>
  <w:style w:type="character" w:customStyle="1" w:styleId="WW8Num29z2">
    <w:name w:val="WW8Num29z2"/>
    <w:rsid w:val="001F3058"/>
    <w:rPr>
      <w:rFonts w:ascii="Wingdings" w:hAnsi="Wingdings" w:cs="Wingdings"/>
    </w:rPr>
  </w:style>
  <w:style w:type="character" w:customStyle="1" w:styleId="WW8Num30z0">
    <w:name w:val="WW8Num30z0"/>
    <w:rsid w:val="001F3058"/>
    <w:rPr>
      <w:rFonts w:ascii="Symbol" w:hAnsi="Symbol" w:cs="Symbol"/>
    </w:rPr>
  </w:style>
  <w:style w:type="character" w:customStyle="1" w:styleId="WW8Num30z1">
    <w:name w:val="WW8Num30z1"/>
    <w:rsid w:val="001F3058"/>
    <w:rPr>
      <w:rFonts w:ascii="Courier New" w:hAnsi="Courier New" w:cs="Courier New"/>
    </w:rPr>
  </w:style>
  <w:style w:type="character" w:customStyle="1" w:styleId="WW8Num30z2">
    <w:name w:val="WW8Num30z2"/>
    <w:rsid w:val="001F3058"/>
    <w:rPr>
      <w:rFonts w:ascii="Wingdings" w:hAnsi="Wingdings" w:cs="Wingdings"/>
    </w:rPr>
  </w:style>
  <w:style w:type="character" w:customStyle="1" w:styleId="WW8Num31z0">
    <w:name w:val="WW8Num31z0"/>
    <w:rsid w:val="001F3058"/>
    <w:rPr>
      <w:rFonts w:ascii="Symbol" w:hAnsi="Symbol" w:cs="Symbol"/>
    </w:rPr>
  </w:style>
  <w:style w:type="character" w:customStyle="1" w:styleId="WW8Num31z1">
    <w:name w:val="WW8Num31z1"/>
    <w:rsid w:val="001F3058"/>
    <w:rPr>
      <w:rFonts w:ascii="Courier New" w:hAnsi="Courier New" w:cs="Courier New"/>
    </w:rPr>
  </w:style>
  <w:style w:type="character" w:customStyle="1" w:styleId="WW8Num31z2">
    <w:name w:val="WW8Num31z2"/>
    <w:rsid w:val="001F3058"/>
    <w:rPr>
      <w:rFonts w:ascii="Wingdings" w:hAnsi="Wingdings" w:cs="Wingdings"/>
    </w:rPr>
  </w:style>
  <w:style w:type="character" w:customStyle="1" w:styleId="WW8Num32z0">
    <w:name w:val="WW8Num32z0"/>
    <w:rsid w:val="001F3058"/>
    <w:rPr>
      <w:rFonts w:ascii="Symbol" w:hAnsi="Symbol" w:cs="Symbol"/>
      <w:szCs w:val="24"/>
    </w:rPr>
  </w:style>
  <w:style w:type="character" w:customStyle="1" w:styleId="WW8Num32z1">
    <w:name w:val="WW8Num32z1"/>
    <w:rsid w:val="001F3058"/>
    <w:rPr>
      <w:rFonts w:ascii="Courier New" w:hAnsi="Courier New" w:cs="Courier New"/>
    </w:rPr>
  </w:style>
  <w:style w:type="character" w:customStyle="1" w:styleId="WW8Num32z2">
    <w:name w:val="WW8Num32z2"/>
    <w:rsid w:val="001F3058"/>
    <w:rPr>
      <w:rFonts w:ascii="Wingdings" w:hAnsi="Wingdings" w:cs="Wingdings"/>
    </w:rPr>
  </w:style>
  <w:style w:type="character" w:customStyle="1" w:styleId="WW8Num33z0">
    <w:name w:val="WW8Num33z0"/>
    <w:rsid w:val="001F3058"/>
    <w:rPr>
      <w:rFonts w:ascii="Symbol" w:hAnsi="Symbol" w:cs="Symbol"/>
    </w:rPr>
  </w:style>
  <w:style w:type="character" w:customStyle="1" w:styleId="WW8Num33z1">
    <w:name w:val="WW8Num33z1"/>
    <w:rsid w:val="001F3058"/>
    <w:rPr>
      <w:rFonts w:ascii="Courier New" w:hAnsi="Courier New" w:cs="Courier New"/>
    </w:rPr>
  </w:style>
  <w:style w:type="character" w:customStyle="1" w:styleId="WW8Num33z2">
    <w:name w:val="WW8Num33z2"/>
    <w:rsid w:val="001F3058"/>
    <w:rPr>
      <w:rFonts w:ascii="Wingdings" w:hAnsi="Wingdings" w:cs="Wingdings"/>
    </w:rPr>
  </w:style>
  <w:style w:type="character" w:customStyle="1" w:styleId="WW8Num34z0">
    <w:name w:val="WW8Num34z0"/>
    <w:rsid w:val="001F3058"/>
  </w:style>
  <w:style w:type="character" w:customStyle="1" w:styleId="WW8Num34z1">
    <w:name w:val="WW8Num34z1"/>
    <w:rsid w:val="001F3058"/>
  </w:style>
  <w:style w:type="character" w:customStyle="1" w:styleId="WW8Num34z2">
    <w:name w:val="WW8Num34z2"/>
    <w:rsid w:val="001F3058"/>
  </w:style>
  <w:style w:type="character" w:customStyle="1" w:styleId="WW8Num34z3">
    <w:name w:val="WW8Num34z3"/>
    <w:rsid w:val="001F3058"/>
  </w:style>
  <w:style w:type="character" w:customStyle="1" w:styleId="WW8Num34z4">
    <w:name w:val="WW8Num34z4"/>
    <w:rsid w:val="001F3058"/>
  </w:style>
  <w:style w:type="character" w:customStyle="1" w:styleId="WW8Num34z5">
    <w:name w:val="WW8Num34z5"/>
    <w:rsid w:val="001F3058"/>
  </w:style>
  <w:style w:type="character" w:customStyle="1" w:styleId="WW8Num34z6">
    <w:name w:val="WW8Num34z6"/>
    <w:rsid w:val="001F3058"/>
  </w:style>
  <w:style w:type="character" w:customStyle="1" w:styleId="WW8Num34z7">
    <w:name w:val="WW8Num34z7"/>
    <w:rsid w:val="001F3058"/>
  </w:style>
  <w:style w:type="character" w:customStyle="1" w:styleId="WW8Num34z8">
    <w:name w:val="WW8Num34z8"/>
    <w:rsid w:val="001F3058"/>
  </w:style>
  <w:style w:type="character" w:customStyle="1" w:styleId="11">
    <w:name w:val="Основной шрифт абзаца1"/>
    <w:rsid w:val="001F3058"/>
  </w:style>
  <w:style w:type="character" w:customStyle="1" w:styleId="a4">
    <w:name w:val="Основной текст Знак"/>
    <w:rsid w:val="001F3058"/>
    <w:rPr>
      <w:b/>
      <w:bCs/>
      <w:sz w:val="24"/>
      <w:szCs w:val="24"/>
      <w:lang w:val="ru-RU" w:bidi="ar-SA"/>
    </w:rPr>
  </w:style>
  <w:style w:type="character" w:customStyle="1" w:styleId="a5">
    <w:name w:val="Основной текст с отступом Знак"/>
    <w:rsid w:val="001F3058"/>
    <w:rPr>
      <w:rFonts w:eastAsia="Calibri"/>
      <w:sz w:val="24"/>
      <w:szCs w:val="22"/>
      <w:lang w:val="ru-RU" w:bidi="ar-SA"/>
    </w:rPr>
  </w:style>
  <w:style w:type="character" w:customStyle="1" w:styleId="a6">
    <w:name w:val="Верхний колонтитул Знак"/>
    <w:rsid w:val="001F3058"/>
    <w:rPr>
      <w:rFonts w:eastAsia="Calibri"/>
      <w:sz w:val="24"/>
      <w:szCs w:val="22"/>
      <w:lang w:val="ru-RU" w:bidi="ar-SA"/>
    </w:rPr>
  </w:style>
  <w:style w:type="character" w:customStyle="1" w:styleId="a7">
    <w:name w:val="Нижний колонтитул Знак"/>
    <w:rsid w:val="001F3058"/>
    <w:rPr>
      <w:rFonts w:eastAsia="Calibri"/>
      <w:sz w:val="24"/>
      <w:szCs w:val="22"/>
      <w:lang w:val="ru-RU" w:bidi="ar-SA"/>
    </w:rPr>
  </w:style>
  <w:style w:type="character" w:customStyle="1" w:styleId="31">
    <w:name w:val="Основной текст с отступом 3 Знак"/>
    <w:rsid w:val="001F3058"/>
    <w:rPr>
      <w:rFonts w:eastAsia="Calibri"/>
      <w:sz w:val="16"/>
      <w:szCs w:val="16"/>
    </w:rPr>
  </w:style>
  <w:style w:type="character" w:customStyle="1" w:styleId="a8">
    <w:name w:val="Норм. текст Знак"/>
    <w:rsid w:val="001F3058"/>
    <w:rPr>
      <w:sz w:val="28"/>
      <w:lang w:val="ru-RU" w:bidi="ar-SA"/>
    </w:rPr>
  </w:style>
  <w:style w:type="character" w:customStyle="1" w:styleId="a9">
    <w:name w:val="Текст выноски Знак"/>
    <w:rsid w:val="001F3058"/>
    <w:rPr>
      <w:rFonts w:ascii="Tahoma" w:eastAsia="Calibri" w:hAnsi="Tahoma" w:cs="Tahoma"/>
      <w:sz w:val="16"/>
      <w:szCs w:val="16"/>
    </w:rPr>
  </w:style>
  <w:style w:type="paragraph" w:styleId="aa">
    <w:name w:val="Title"/>
    <w:basedOn w:val="a0"/>
    <w:next w:val="ab"/>
    <w:link w:val="ac"/>
    <w:rsid w:val="001F305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c">
    <w:name w:val="Заголовок Знак"/>
    <w:basedOn w:val="a1"/>
    <w:link w:val="aa"/>
    <w:rsid w:val="001F3058"/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b">
    <w:name w:val="Body Text"/>
    <w:basedOn w:val="a0"/>
    <w:link w:val="12"/>
    <w:rsid w:val="001F3058"/>
    <w:pPr>
      <w:widowControl w:val="0"/>
      <w:autoSpaceDE w:val="0"/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12">
    <w:name w:val="Основной текст Знак1"/>
    <w:basedOn w:val="a1"/>
    <w:link w:val="ab"/>
    <w:rsid w:val="001F305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d">
    <w:name w:val="List"/>
    <w:basedOn w:val="ab"/>
    <w:rsid w:val="001F3058"/>
    <w:rPr>
      <w:rFonts w:cs="FreeSans"/>
    </w:rPr>
  </w:style>
  <w:style w:type="paragraph" w:styleId="ae">
    <w:name w:val="caption"/>
    <w:basedOn w:val="a0"/>
    <w:qFormat/>
    <w:rsid w:val="001F305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3">
    <w:name w:val="Указатель1"/>
    <w:basedOn w:val="a0"/>
    <w:rsid w:val="001F3058"/>
    <w:pPr>
      <w:suppressLineNumbers/>
    </w:pPr>
    <w:rPr>
      <w:rFonts w:cs="FreeSans"/>
    </w:rPr>
  </w:style>
  <w:style w:type="paragraph" w:styleId="af">
    <w:name w:val="List Paragraph"/>
    <w:basedOn w:val="a0"/>
    <w:qFormat/>
    <w:rsid w:val="001F3058"/>
    <w:pPr>
      <w:ind w:left="720"/>
      <w:contextualSpacing/>
    </w:pPr>
  </w:style>
  <w:style w:type="paragraph" w:styleId="af0">
    <w:name w:val="Body Text Indent"/>
    <w:basedOn w:val="a0"/>
    <w:link w:val="14"/>
    <w:rsid w:val="001F3058"/>
    <w:pPr>
      <w:spacing w:after="120"/>
      <w:ind w:left="283"/>
    </w:pPr>
  </w:style>
  <w:style w:type="character" w:customStyle="1" w:styleId="14">
    <w:name w:val="Основной текст с отступом Знак1"/>
    <w:basedOn w:val="a1"/>
    <w:link w:val="af0"/>
    <w:rsid w:val="001F3058"/>
    <w:rPr>
      <w:rFonts w:ascii="Times New Roman" w:eastAsia="Calibri" w:hAnsi="Times New Roman" w:cs="Times New Roman"/>
      <w:sz w:val="24"/>
      <w:lang w:eastAsia="zh-CN"/>
    </w:rPr>
  </w:style>
  <w:style w:type="paragraph" w:customStyle="1" w:styleId="af1">
    <w:name w:val="Типовой абзац"/>
    <w:basedOn w:val="a0"/>
    <w:rsid w:val="001F3058"/>
    <w:pPr>
      <w:spacing w:before="120" w:line="240" w:lineRule="auto"/>
      <w:ind w:firstLine="720"/>
    </w:pPr>
    <w:rPr>
      <w:rFonts w:eastAsia="Times New Roman"/>
      <w:szCs w:val="24"/>
    </w:rPr>
  </w:style>
  <w:style w:type="paragraph" w:customStyle="1" w:styleId="af2">
    <w:name w:val="Обычный + По ширине"/>
    <w:basedOn w:val="a0"/>
    <w:rsid w:val="001F3058"/>
    <w:pPr>
      <w:spacing w:line="240" w:lineRule="auto"/>
      <w:ind w:firstLine="720"/>
    </w:pPr>
    <w:rPr>
      <w:rFonts w:eastAsia="Times New Roman"/>
      <w:sz w:val="28"/>
      <w:szCs w:val="28"/>
    </w:rPr>
  </w:style>
  <w:style w:type="paragraph" w:styleId="af3">
    <w:name w:val="header"/>
    <w:basedOn w:val="a0"/>
    <w:link w:val="15"/>
    <w:rsid w:val="001F3058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1"/>
    <w:link w:val="af3"/>
    <w:rsid w:val="001F3058"/>
    <w:rPr>
      <w:rFonts w:ascii="Times New Roman" w:eastAsia="Calibri" w:hAnsi="Times New Roman" w:cs="Times New Roman"/>
      <w:sz w:val="24"/>
      <w:lang w:eastAsia="zh-CN"/>
    </w:rPr>
  </w:style>
  <w:style w:type="paragraph" w:styleId="af4">
    <w:name w:val="footer"/>
    <w:basedOn w:val="a0"/>
    <w:link w:val="16"/>
    <w:rsid w:val="001F3058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1"/>
    <w:link w:val="af4"/>
    <w:rsid w:val="001F3058"/>
    <w:rPr>
      <w:rFonts w:ascii="Times New Roman" w:eastAsia="Calibri" w:hAnsi="Times New Roman" w:cs="Times New Roman"/>
      <w:sz w:val="24"/>
      <w:lang w:eastAsia="zh-CN"/>
    </w:rPr>
  </w:style>
  <w:style w:type="paragraph" w:customStyle="1" w:styleId="310">
    <w:name w:val="Основной текст с отступом 31"/>
    <w:basedOn w:val="a0"/>
    <w:rsid w:val="001F3058"/>
    <w:pPr>
      <w:spacing w:after="120"/>
      <w:ind w:left="283"/>
    </w:pPr>
    <w:rPr>
      <w:sz w:val="16"/>
      <w:szCs w:val="16"/>
    </w:rPr>
  </w:style>
  <w:style w:type="paragraph" w:customStyle="1" w:styleId="a">
    <w:name w:val="Текст в таблице"/>
    <w:basedOn w:val="a0"/>
    <w:rsid w:val="001F3058"/>
    <w:pPr>
      <w:numPr>
        <w:numId w:val="3"/>
      </w:numPr>
      <w:tabs>
        <w:tab w:val="left" w:pos="1418"/>
      </w:tabs>
      <w:spacing w:before="120" w:line="240" w:lineRule="auto"/>
      <w:ind w:left="0" w:firstLine="0"/>
      <w:contextualSpacing/>
      <w:jc w:val="left"/>
    </w:pPr>
    <w:rPr>
      <w:rFonts w:eastAsia="Times New Roman"/>
      <w:sz w:val="28"/>
      <w:szCs w:val="20"/>
      <w:lang w:eastAsia="ru-RU"/>
    </w:rPr>
  </w:style>
  <w:style w:type="paragraph" w:styleId="af5">
    <w:name w:val="Balloon Text"/>
    <w:basedOn w:val="a0"/>
    <w:link w:val="17"/>
    <w:rsid w:val="001F3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5"/>
    <w:rsid w:val="001F3058"/>
    <w:rPr>
      <w:rFonts w:ascii="Tahoma" w:eastAsia="Calibri" w:hAnsi="Tahoma" w:cs="Tahoma"/>
      <w:sz w:val="16"/>
      <w:szCs w:val="16"/>
      <w:lang w:eastAsia="zh-CN"/>
    </w:rPr>
  </w:style>
  <w:style w:type="paragraph" w:customStyle="1" w:styleId="af6">
    <w:name w:val="Норм. текст"/>
    <w:basedOn w:val="a0"/>
    <w:rsid w:val="001F3058"/>
    <w:pPr>
      <w:widowControl w:val="0"/>
      <w:tabs>
        <w:tab w:val="left" w:pos="1418"/>
      </w:tabs>
      <w:spacing w:before="60" w:after="60" w:line="360" w:lineRule="auto"/>
    </w:pPr>
    <w:rPr>
      <w:sz w:val="28"/>
      <w:szCs w:val="20"/>
    </w:rPr>
  </w:style>
  <w:style w:type="paragraph" w:customStyle="1" w:styleId="ConsPlusNonformat">
    <w:name w:val="ConsPlusNonformat"/>
    <w:rsid w:val="001F305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7">
    <w:name w:val="No Spacing"/>
    <w:link w:val="af8"/>
    <w:uiPriority w:val="1"/>
    <w:qFormat/>
    <w:rsid w:val="001F305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f8">
    <w:name w:val="Без интервала Знак"/>
    <w:link w:val="af7"/>
    <w:uiPriority w:val="1"/>
    <w:locked/>
    <w:rsid w:val="001F3058"/>
    <w:rPr>
      <w:rFonts w:ascii="Calibri" w:eastAsia="Calibri" w:hAnsi="Calibri" w:cs="Calibri"/>
      <w:lang w:eastAsia="zh-CN"/>
    </w:rPr>
  </w:style>
  <w:style w:type="paragraph" w:customStyle="1" w:styleId="af9">
    <w:name w:val="Содержимое таблицы"/>
    <w:basedOn w:val="a0"/>
    <w:rsid w:val="001F3058"/>
    <w:pPr>
      <w:suppressLineNumbers/>
    </w:pPr>
  </w:style>
  <w:style w:type="paragraph" w:customStyle="1" w:styleId="afa">
    <w:name w:val="Заголовок таблицы"/>
    <w:basedOn w:val="af9"/>
    <w:rsid w:val="001F3058"/>
    <w:pPr>
      <w:jc w:val="center"/>
    </w:pPr>
    <w:rPr>
      <w:b/>
      <w:bCs/>
    </w:rPr>
  </w:style>
  <w:style w:type="character" w:customStyle="1" w:styleId="FontStyle22">
    <w:name w:val="Font Style22"/>
    <w:uiPriority w:val="99"/>
    <w:rsid w:val="001F305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1F3058"/>
  </w:style>
  <w:style w:type="paragraph" w:styleId="afb">
    <w:name w:val="footnote text"/>
    <w:basedOn w:val="a0"/>
    <w:link w:val="afc"/>
    <w:uiPriority w:val="99"/>
    <w:semiHidden/>
    <w:unhideWhenUsed/>
    <w:rsid w:val="001F3058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1F3058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d">
    <w:name w:val="footnote reference"/>
    <w:uiPriority w:val="99"/>
    <w:semiHidden/>
    <w:unhideWhenUsed/>
    <w:rsid w:val="001F3058"/>
    <w:rPr>
      <w:vertAlign w:val="superscript"/>
    </w:rPr>
  </w:style>
  <w:style w:type="paragraph" w:styleId="HTML">
    <w:name w:val="HTML Preformatted"/>
    <w:basedOn w:val="a0"/>
    <w:link w:val="HTML0"/>
    <w:uiPriority w:val="99"/>
    <w:semiHidden/>
    <w:unhideWhenUsed/>
    <w:rsid w:val="001F3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F3058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2"/>
    <w:uiPriority w:val="39"/>
    <w:rsid w:val="001F30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Plain Text"/>
    <w:basedOn w:val="a0"/>
    <w:link w:val="aff0"/>
    <w:uiPriority w:val="99"/>
    <w:semiHidden/>
    <w:unhideWhenUsed/>
    <w:rsid w:val="001F3058"/>
    <w:pPr>
      <w:suppressAutoHyphens w:val="0"/>
      <w:spacing w:line="240" w:lineRule="auto"/>
      <w:ind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1"/>
    <w:link w:val="aff"/>
    <w:uiPriority w:val="99"/>
    <w:semiHidden/>
    <w:rsid w:val="001F3058"/>
    <w:rPr>
      <w:rFonts w:ascii="Consolas" w:eastAsia="Calibri" w:hAnsi="Consolas" w:cs="Times New Roman"/>
      <w:sz w:val="21"/>
      <w:szCs w:val="21"/>
    </w:rPr>
  </w:style>
  <w:style w:type="character" w:styleId="aff1">
    <w:name w:val="Hyperlink"/>
    <w:uiPriority w:val="99"/>
    <w:semiHidden/>
    <w:unhideWhenUsed/>
    <w:rsid w:val="001F3058"/>
    <w:rPr>
      <w:color w:val="0000FF"/>
      <w:u w:val="single"/>
    </w:rPr>
  </w:style>
  <w:style w:type="paragraph" w:styleId="aff2">
    <w:name w:val="Normal (Web)"/>
    <w:basedOn w:val="a0"/>
    <w:rsid w:val="001F3058"/>
    <w:pPr>
      <w:suppressAutoHyphens w:val="0"/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f3">
    <w:name w:val="Цветовое выделение для Текст"/>
    <w:rsid w:val="001F3058"/>
    <w:rPr>
      <w:sz w:val="24"/>
    </w:rPr>
  </w:style>
  <w:style w:type="character" w:customStyle="1" w:styleId="aff4">
    <w:name w:val="Гипертекстовая ссылка"/>
    <w:uiPriority w:val="99"/>
    <w:rsid w:val="001F3058"/>
    <w:rPr>
      <w:color w:val="008000"/>
    </w:rPr>
  </w:style>
  <w:style w:type="character" w:styleId="aff5">
    <w:name w:val="annotation reference"/>
    <w:uiPriority w:val="99"/>
    <w:semiHidden/>
    <w:unhideWhenUsed/>
    <w:rsid w:val="001F3058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1F3058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rsid w:val="001F3058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F3058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F3058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paragraph" w:customStyle="1" w:styleId="ConsPlusNormal">
    <w:name w:val="ConsPlusNormal"/>
    <w:rsid w:val="001F3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1F3058"/>
    <w:pPr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styleId="affb">
    <w:name w:val="Intense Emphasis"/>
    <w:uiPriority w:val="99"/>
    <w:qFormat/>
    <w:rsid w:val="001F3058"/>
    <w:rPr>
      <w:rFonts w:cs="Times New Roman"/>
      <w:b/>
      <w:i/>
      <w:color w:val="4F81BD"/>
    </w:rPr>
  </w:style>
  <w:style w:type="paragraph" w:customStyle="1" w:styleId="affc">
    <w:name w:val="Стиль текста"/>
    <w:basedOn w:val="a0"/>
    <w:qFormat/>
    <w:rsid w:val="00D07F95"/>
    <w:pPr>
      <w:widowControl w:val="0"/>
      <w:spacing w:before="120" w:after="120" w:line="360" w:lineRule="auto"/>
      <w:ind w:right="-2" w:firstLine="851"/>
    </w:pPr>
    <w:rPr>
      <w:rFonts w:ascii="Liberation Serif" w:eastAsia="SimSun" w:hAnsi="Liberation Serif" w:cs="Mangal"/>
      <w:color w:val="00000A"/>
      <w:sz w:val="28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DEEB-1FB3-4EEC-BA8C-5DF86156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Скворцов</dc:creator>
  <cp:lastModifiedBy>Titov</cp:lastModifiedBy>
  <cp:revision>64</cp:revision>
  <dcterms:created xsi:type="dcterms:W3CDTF">2016-09-12T10:19:00Z</dcterms:created>
  <dcterms:modified xsi:type="dcterms:W3CDTF">2019-08-29T09:30:00Z</dcterms:modified>
</cp:coreProperties>
</file>